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2F" w:rsidRDefault="00213F2F" w:rsidP="00EC581A">
      <w:pPr>
        <w:shd w:val="clear" w:color="auto" w:fill="FFFFFF"/>
        <w:ind w:right="624"/>
        <w:rPr>
          <w:rFonts w:asciiTheme="minorHAnsi" w:hAnsiTheme="minorHAnsi" w:cstheme="minorHAnsi"/>
          <w:b/>
          <w:color w:val="FF0000"/>
          <w:spacing w:val="2"/>
          <w:sz w:val="24"/>
          <w:szCs w:val="24"/>
        </w:rPr>
      </w:pPr>
    </w:p>
    <w:p w:rsidR="00213F2F" w:rsidRDefault="00213F2F" w:rsidP="00B61E9E">
      <w:pPr>
        <w:shd w:val="clear" w:color="auto" w:fill="FFFFFF"/>
        <w:ind w:left="624" w:right="624"/>
        <w:jc w:val="center"/>
        <w:rPr>
          <w:rFonts w:asciiTheme="minorHAnsi" w:hAnsiTheme="minorHAnsi" w:cstheme="minorHAnsi"/>
          <w:b/>
          <w:color w:val="FF0000"/>
          <w:spacing w:val="2"/>
          <w:sz w:val="24"/>
          <w:szCs w:val="24"/>
        </w:rPr>
      </w:pPr>
    </w:p>
    <w:p w:rsidR="00B61E9E" w:rsidRPr="00BD4485" w:rsidRDefault="00B61E9E" w:rsidP="00B61E9E">
      <w:pPr>
        <w:shd w:val="clear" w:color="auto" w:fill="FFFFFF"/>
        <w:ind w:left="624" w:right="624"/>
        <w:jc w:val="center"/>
        <w:rPr>
          <w:rFonts w:asciiTheme="minorHAnsi" w:hAnsiTheme="minorHAnsi" w:cstheme="minorHAnsi"/>
          <w:b/>
          <w:color w:val="FF0000"/>
          <w:spacing w:val="2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pacing w:val="2"/>
          <w:sz w:val="24"/>
          <w:szCs w:val="24"/>
        </w:rPr>
        <w:t>GRUPPO SHA</w:t>
      </w:r>
      <w:r w:rsidR="0018628D">
        <w:rPr>
          <w:rFonts w:asciiTheme="minorHAnsi" w:hAnsiTheme="minorHAnsi" w:cstheme="minorHAnsi"/>
          <w:b/>
          <w:color w:val="FF0000"/>
          <w:spacing w:val="2"/>
          <w:sz w:val="24"/>
          <w:szCs w:val="24"/>
        </w:rPr>
        <w:t>LOM – Domenica 12 febbraio 2011 e Domenica 9 settembre 2012.</w:t>
      </w:r>
    </w:p>
    <w:p w:rsidR="00B61E9E" w:rsidRPr="0013026C" w:rsidRDefault="00B61E9E" w:rsidP="00B61E9E">
      <w:pPr>
        <w:shd w:val="clear" w:color="auto" w:fill="FFFFFF"/>
        <w:ind w:left="624" w:right="624"/>
        <w:jc w:val="both"/>
        <w:rPr>
          <w:rFonts w:asciiTheme="minorHAnsi" w:hAnsiTheme="minorHAnsi" w:cstheme="minorHAnsi"/>
          <w:color w:val="000000"/>
          <w:spacing w:val="2"/>
          <w:sz w:val="48"/>
          <w:szCs w:val="48"/>
        </w:rPr>
      </w:pPr>
    </w:p>
    <w:p w:rsidR="00B61E9E" w:rsidRDefault="00B61E9E" w:rsidP="00B61E9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left="624" w:right="624"/>
        <w:jc w:val="center"/>
        <w:rPr>
          <w:rFonts w:asciiTheme="minorHAnsi" w:hAnsiTheme="minorHAnsi" w:cstheme="minorHAnsi"/>
          <w:color w:val="000000"/>
          <w:spacing w:val="2"/>
          <w:sz w:val="48"/>
          <w:szCs w:val="48"/>
        </w:rPr>
      </w:pPr>
      <w:r w:rsidRPr="0013026C">
        <w:rPr>
          <w:rFonts w:asciiTheme="minorHAnsi" w:hAnsiTheme="minorHAnsi" w:cstheme="minorHAnsi"/>
          <w:color w:val="000000"/>
          <w:spacing w:val="2"/>
          <w:sz w:val="48"/>
          <w:szCs w:val="48"/>
        </w:rPr>
        <w:t>LA BISACCIA DEL CERCATORE</w:t>
      </w:r>
    </w:p>
    <w:p w:rsidR="00B61E9E" w:rsidRPr="00BD4485" w:rsidRDefault="00B61E9E" w:rsidP="00B61E9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ind w:left="624" w:right="624"/>
        <w:jc w:val="center"/>
        <w:rPr>
          <w:rFonts w:asciiTheme="minorHAnsi" w:hAnsiTheme="minorHAnsi" w:cstheme="minorHAnsi"/>
          <w:color w:val="000000"/>
          <w:spacing w:val="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DI</w:t>
      </w:r>
      <w:proofErr w:type="spellEnd"/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TONINO BELLO</w:t>
      </w:r>
    </w:p>
    <w:p w:rsidR="00B61E9E" w:rsidRPr="0013026C" w:rsidRDefault="00B61E9E" w:rsidP="00B61E9E">
      <w:pPr>
        <w:shd w:val="clear" w:color="auto" w:fill="FFFFFF"/>
        <w:ind w:left="624" w:right="624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</w:p>
    <w:p w:rsidR="00B61E9E" w:rsidRPr="002515E0" w:rsidRDefault="00B61E9E" w:rsidP="00B61E9E">
      <w:pPr>
        <w:shd w:val="clear" w:color="auto" w:fill="FFFFFF"/>
        <w:ind w:left="624" w:right="624"/>
        <w:jc w:val="center"/>
        <w:rPr>
          <w:rFonts w:asciiTheme="minorHAnsi" w:hAnsiTheme="minorHAnsi" w:cstheme="minorHAnsi"/>
          <w:color w:val="000000"/>
          <w:spacing w:val="2"/>
          <w:sz w:val="28"/>
          <w:szCs w:val="28"/>
        </w:rPr>
      </w:pPr>
    </w:p>
    <w:p w:rsidR="00B61E9E" w:rsidRPr="002515E0" w:rsidRDefault="004B4E76" w:rsidP="00810C0C">
      <w:pPr>
        <w:shd w:val="clear" w:color="auto" w:fill="FFFFFF"/>
        <w:ind w:left="624" w:right="624"/>
        <w:jc w:val="both"/>
        <w:rPr>
          <w:rFonts w:asciiTheme="minorHAnsi" w:hAnsiTheme="minorHAnsi" w:cstheme="minorHAnsi"/>
          <w:color w:val="000000"/>
          <w:spacing w:val="2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Nell’agosto del 1992, poco più di 7 mesi prima di morire, ad Assisi, Tonino</w:t>
      </w:r>
      <w:r w:rsidR="00D12C87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Bello   fece il suo intervento. Era come una sintesi della sua vita, una certificazione della sua identità, esprimeva la sua speranza di una chiesa, pronta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ad accogliere fi</w:t>
      </w:r>
      <w:r w:rsidR="00D12C87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no in fondo le sfide del futuro, tornando alla freschezza originale del messaggio evangelico. D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enominò</w:t>
      </w:r>
      <w:r w:rsidR="00D12C87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il suo intervento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: </w:t>
      </w:r>
      <w:r w:rsidR="00810C0C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“La Bisaccia del cercatore”</w:t>
      </w:r>
      <w:r w:rsidR="00810C0C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. Ho voluto farvene dono, perché mi pare di intravedere in quei pensieri l’identità del cristiano adulti, libero, depositario e testimone di una gioia profonda.</w:t>
      </w:r>
    </w:p>
    <w:p w:rsidR="00B61E9E" w:rsidRPr="002515E0" w:rsidRDefault="00B61E9E" w:rsidP="00B61E9E">
      <w:pPr>
        <w:shd w:val="clear" w:color="auto" w:fill="FFFFFF"/>
        <w:ind w:left="624" w:right="624"/>
        <w:jc w:val="center"/>
        <w:rPr>
          <w:rFonts w:asciiTheme="minorHAnsi" w:hAnsiTheme="minorHAnsi" w:cstheme="minorHAnsi"/>
          <w:color w:val="000000"/>
          <w:spacing w:val="2"/>
          <w:sz w:val="28"/>
          <w:szCs w:val="28"/>
        </w:rPr>
      </w:pPr>
    </w:p>
    <w:p w:rsidR="00B61E9E" w:rsidRPr="002515E0" w:rsidRDefault="00B61E9E" w:rsidP="00B61E9E">
      <w:pPr>
        <w:shd w:val="clear" w:color="auto" w:fill="FFFFFF"/>
        <w:ind w:left="624" w:right="624"/>
        <w:jc w:val="center"/>
        <w:rPr>
          <w:rFonts w:asciiTheme="minorHAnsi" w:hAnsiTheme="minorHAnsi" w:cstheme="minorHAnsi"/>
          <w:color w:val="000000"/>
          <w:spacing w:val="2"/>
          <w:sz w:val="28"/>
          <w:szCs w:val="28"/>
        </w:rPr>
      </w:pPr>
    </w:p>
    <w:p w:rsidR="00B61E9E" w:rsidRPr="002515E0" w:rsidRDefault="00B61E9E" w:rsidP="00B61E9E">
      <w:pPr>
        <w:pStyle w:val="Paragrafoelenco"/>
        <w:numPr>
          <w:ilvl w:val="0"/>
          <w:numId w:val="1"/>
        </w:numPr>
        <w:shd w:val="clear" w:color="auto" w:fill="FFFFFF"/>
        <w:ind w:left="624" w:right="624"/>
        <w:jc w:val="both"/>
        <w:rPr>
          <w:rFonts w:asciiTheme="minorHAnsi" w:hAnsiTheme="minorHAnsi" w:cstheme="minorHAnsi"/>
          <w:color w:val="000000"/>
          <w:spacing w:val="2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Per le strade del mondo</w:t>
      </w:r>
    </w:p>
    <w:p w:rsidR="00B61E9E" w:rsidRPr="002515E0" w:rsidRDefault="00B61E9E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2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I simboli sono un po’ come i fiaschi </w:t>
      </w:r>
      <w:r w:rsidRPr="002515E0">
        <w:rPr>
          <w:rFonts w:asciiTheme="minorHAnsi" w:hAnsiTheme="minorHAnsi" w:cstheme="minorHAnsi"/>
          <w:i/>
          <w:color w:val="000000"/>
          <w:spacing w:val="2"/>
          <w:sz w:val="28"/>
          <w:szCs w:val="28"/>
        </w:rPr>
        <w:t>e le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damigiane: per un verso rive</w:t>
      </w:r>
      <w:r w:rsidRPr="002515E0">
        <w:rPr>
          <w:rFonts w:asciiTheme="minorHAnsi" w:hAnsiTheme="minorHAnsi" w:cstheme="minorHAnsi"/>
          <w:color w:val="000000"/>
          <w:spacing w:val="10"/>
          <w:sz w:val="28"/>
          <w:szCs w:val="28"/>
        </w:rPr>
        <w:t xml:space="preserve">lano la verità attraverso il vetro, per un altro verso la nascondono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mediante la paglia. Pertanto io avrò buon motivo per difendermi </w:t>
      </w:r>
      <w:r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 xml:space="preserve">da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tutti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coloro che potrebbe</w:t>
      </w:r>
      <w:r w:rsidR="002D7D3C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ro accusarmi di aver tralasciate tante cose: pot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rò dire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che stavano tutte nella parte della damigiana coperta dal vimini </w:t>
      </w:r>
      <w:r w:rsidRPr="002515E0">
        <w:rPr>
          <w:rFonts w:asciiTheme="minorHAnsi" w:hAnsiTheme="minorHAnsi" w:cstheme="minorHAnsi"/>
          <w:i/>
          <w:color w:val="000000"/>
          <w:spacing w:val="7"/>
          <w:sz w:val="28"/>
          <w:szCs w:val="28"/>
        </w:rPr>
        <w:t xml:space="preserve">o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dalla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paglia.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Se io fossi </w:t>
      </w:r>
      <w:r w:rsidRPr="002515E0">
        <w:rPr>
          <w:rFonts w:asciiTheme="minorHAnsi" w:hAnsiTheme="minorHAnsi" w:cstheme="minorHAnsi"/>
          <w:smallCaps/>
          <w:color w:val="000000"/>
          <w:spacing w:val="-1"/>
          <w:sz w:val="28"/>
          <w:szCs w:val="28"/>
        </w:rPr>
        <w:t xml:space="preserve">un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contemporaneo di Gesù, se fossi uno degli undici ai quali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Gesù, nel giorno dell'ascensione, ha detto Lo Spirito Santo verrà su di voi e riceverete da lui la forza per essermi testimoni in Gerusalemme e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in tutta la Giudea, la </w:t>
      </w:r>
      <w:proofErr w:type="spellStart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Samaria</w:t>
      </w:r>
      <w:proofErr w:type="spellEnd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e fino all’ estremità della terra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  <w:vertAlign w:val="superscript"/>
        </w:rPr>
        <w:t>1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' ( At 1,8),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dopo essere andato a salutare la madre, Maria, nell'atto di congedarmi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dai fratelli, sapete cosa avrei preso</w:t>
      </w:r>
      <w:r w:rsidR="002D7D3C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con me? Innanzitutto il bastone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del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pellegrino e poi la bisaccia del cercatore: e nella bisaccia metterei queste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cinque cose: un ciottolo del lago;</w:t>
      </w:r>
      <w:r w:rsidR="002D7D3C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un ciuffo d’erba del monte; un frustolo di pane, magari di quello avanzato nelle dodici sporte nel giorno del mira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colo; una scheggia della croce; un calcinaccio del sepolcro vuoto. E me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ne andrei così per le strade del mondo, col carico di questi simboli intesi, </w:t>
      </w: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non tanto come </w:t>
      </w:r>
      <w:r w:rsidR="002D7D3C" w:rsidRPr="002515E0">
        <w:rPr>
          <w:rFonts w:asciiTheme="minorHAnsi" w:hAnsiTheme="minorHAnsi" w:cstheme="minorHAnsi"/>
          <w:i/>
          <w:color w:val="000000"/>
          <w:spacing w:val="9"/>
          <w:sz w:val="28"/>
          <w:szCs w:val="28"/>
        </w:rPr>
        <w:t>sou</w:t>
      </w:r>
      <w:r w:rsidRPr="002515E0">
        <w:rPr>
          <w:rFonts w:asciiTheme="minorHAnsi" w:hAnsiTheme="minorHAnsi" w:cstheme="minorHAnsi"/>
          <w:i/>
          <w:color w:val="000000"/>
          <w:spacing w:val="9"/>
          <w:sz w:val="28"/>
          <w:szCs w:val="28"/>
        </w:rPr>
        <w:t xml:space="preserve">venir </w:t>
      </w: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della mia esperienza con Cristo, quanta </w:t>
      </w:r>
      <w:r w:rsidRPr="002515E0">
        <w:rPr>
          <w:rFonts w:asciiTheme="minorHAnsi" w:hAnsiTheme="minorHAnsi" w:cstheme="minorHAnsi"/>
          <w:color w:val="FF0000"/>
          <w:spacing w:val="9"/>
          <w:sz w:val="28"/>
          <w:szCs w:val="28"/>
        </w:rPr>
        <w:t xml:space="preserve">come </w:t>
      </w:r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>segnalatori di un rapporto nuovo da instaurare con tutti gli abitanti,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non </w:t>
      </w: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solo della Giudea e della </w:t>
      </w:r>
      <w:proofErr w:type="spellStart"/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>Samaria</w:t>
      </w:r>
      <w:proofErr w:type="spellEnd"/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, </w:t>
      </w: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lastRenderedPageBreak/>
        <w:t xml:space="preserve">non solo dell'Europa, ma </w:t>
      </w:r>
      <w:r w:rsidRPr="002515E0">
        <w:rPr>
          <w:rFonts w:asciiTheme="minorHAnsi" w:hAnsiTheme="minorHAnsi" w:cstheme="minorHAnsi"/>
          <w:color w:val="FF0000"/>
          <w:spacing w:val="9"/>
          <w:sz w:val="28"/>
          <w:szCs w:val="28"/>
        </w:rPr>
        <w:t xml:space="preserve">di tutto il </w:t>
      </w:r>
      <w:r w:rsidR="002D7D3C"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>mon</w:t>
      </w:r>
      <w:r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>do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: fino agli estremi confini della ferra.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8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Ecco, in prenderci queste cose. Ma anche il credente che voglia obbe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>dire al comando missionario dì Gesù —perche incombe ancora, sulla respon</w:t>
      </w:r>
      <w:r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sabilità di ciascuno questo impegno missionario dell'annuncio — dovrebbe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prendete </w:t>
      </w:r>
      <w:r w:rsidRPr="002515E0">
        <w:rPr>
          <w:rFonts w:asciiTheme="minorHAnsi" w:hAnsiTheme="minorHAnsi" w:cstheme="minorHAnsi"/>
          <w:i/>
          <w:color w:val="000000"/>
          <w:spacing w:val="8"/>
          <w:sz w:val="28"/>
          <w:szCs w:val="28"/>
        </w:rPr>
        <w:t xml:space="preserve">con </w:t>
      </w:r>
      <w:r w:rsidR="002D7D3C"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sé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 queste stesse cose.</w:t>
      </w:r>
    </w:p>
    <w:p w:rsidR="002D7D3C" w:rsidRPr="002515E0" w:rsidRDefault="002D7D3C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8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8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8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IL</w:t>
      </w:r>
      <w:r w:rsidR="007974AB"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BASTONE DEL PELLEGRINO</w:t>
      </w:r>
    </w:p>
    <w:p w:rsidR="002D7D3C" w:rsidRPr="002515E0" w:rsidRDefault="002D7D3C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8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sz w:val="28"/>
          <w:szCs w:val="28"/>
        </w:rPr>
        <w:t>E’ il simbolo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 evocatore della transumanza. Transumanza  è un</w:t>
      </w:r>
      <w:r w:rsidRPr="002515E0">
        <w:rPr>
          <w:rFonts w:asciiTheme="minorHAnsi" w:hAnsiTheme="minorHAnsi" w:cstheme="minorHAnsi"/>
          <w:smallCaps/>
          <w:color w:val="000000"/>
          <w:spacing w:val="3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termine</w:t>
      </w:r>
      <w:r w:rsidRPr="002515E0">
        <w:rPr>
          <w:rFonts w:asciiTheme="minorHAnsi" w:hAnsiTheme="minorHAnsi" w:cstheme="minorHAnsi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i/>
          <w:color w:val="000000"/>
          <w:spacing w:val="2"/>
          <w:sz w:val="28"/>
          <w:szCs w:val="28"/>
        </w:rPr>
        <w:t xml:space="preserve">pastorale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passare da una terra all'altra. Il bastone e il simbolo del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cammino, un cammino faticoso </w:t>
      </w:r>
      <w:r w:rsidRPr="002515E0">
        <w:rPr>
          <w:rFonts w:asciiTheme="minorHAnsi" w:hAnsiTheme="minorHAnsi" w:cstheme="minorHAnsi"/>
          <w:i/>
          <w:color w:val="000000"/>
          <w:spacing w:val="3"/>
          <w:sz w:val="28"/>
          <w:szCs w:val="28"/>
        </w:rPr>
        <w:t xml:space="preserve">e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purificatore che ogni cristiano deve</w:t>
      </w:r>
      <w:r w:rsidRPr="002515E0">
        <w:rPr>
          <w:rFonts w:asciiTheme="minorHAnsi" w:hAnsiTheme="minorHAnsi" w:cstheme="minorHAnsi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compiere. E una provocazione permanente a lasciare gli</w:t>
      </w: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 antichi bivacchi  attorno a cui il racconto delle gesta dei padri è gratificante</w:t>
      </w:r>
      <w:r w:rsidR="002D7D3C"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>,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 sbandisce i ritmi</w:t>
      </w:r>
      <w:r w:rsidRPr="002515E0">
        <w:rPr>
          <w:rFonts w:asciiTheme="minorHAnsi" w:hAnsiTheme="minorHAnsi" w:cstheme="minorHAnsi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del tempo corale dei vecchi ritornelli</w:t>
      </w:r>
      <w:r w:rsidR="002D7D3C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,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il vivere di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rendita diventa quasi un comando e nelle pupille davanti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al fuoco </w:t>
      </w:r>
      <w:r w:rsidRPr="002515E0">
        <w:rPr>
          <w:rFonts w:asciiTheme="minorHAnsi" w:hAnsiTheme="minorHAnsi" w:cstheme="minorHAnsi"/>
          <w:i/>
          <w:color w:val="000000"/>
          <w:spacing w:val="8"/>
          <w:sz w:val="28"/>
          <w:szCs w:val="28"/>
        </w:rPr>
        <w:t xml:space="preserve">c'è solo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po</w:t>
      </w:r>
      <w:r w:rsidR="002D7D3C"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sto per i riverberi del passato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.</w:t>
      </w:r>
      <w:r w:rsidR="002D7D3C"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FF0000"/>
          <w:spacing w:val="8"/>
          <w:sz w:val="28"/>
          <w:szCs w:val="28"/>
        </w:rPr>
        <w:t xml:space="preserve">Oggi bisogna </w:t>
      </w:r>
      <w:r w:rsidRPr="002515E0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lasciare la staccionata della rassicurante masseria di famiglia </w:t>
      </w:r>
      <w:r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t>con coraggio sulle strade dell’esodo, verso gli incroci dove</w:t>
      </w:r>
      <w:r w:rsidRPr="002515E0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FF0000"/>
          <w:spacing w:val="4"/>
          <w:sz w:val="28"/>
          <w:szCs w:val="28"/>
        </w:rPr>
        <w:t>culture e le razze si rimescolano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 e le civiltà sembrano tornare all’antica placenta che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le ha generate e i popoli ridefiniscono i tratti della loro anagrafe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 secolare.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6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Ma il bastone non ci provoca soltanto a metterci in viaggio. Il bastone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ci provoca soprattutto a metterci in viaggio verso la montagna di Dio verso il Sinai , come Mosè , o verso l’</w:t>
      </w:r>
      <w:proofErr w:type="spellStart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Oreb</w:t>
      </w:r>
      <w:proofErr w:type="spellEnd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, come Elia – </w:t>
      </w:r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>al</w:t>
      </w:r>
      <w:r w:rsidR="00C224FC"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>la ricerca del Suo vero volto,</w:t>
      </w:r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 xml:space="preserve"> che trascenda le immagini fatte da </w:t>
      </w:r>
      <w:r w:rsidR="002D7D3C"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>m</w:t>
      </w:r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>ani d’uomo fino a quando , senza più santuari, questo volto lo contempleremo così come Egli è.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6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Ricordate cosa risponde Gesù alla samaritana che gli chiede qual è il vero luogo in cui adorare Dio, se a Gerusalemme o sul monte </w:t>
      </w:r>
      <w:proofErr w:type="spellStart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Garizim</w:t>
      </w:r>
      <w:proofErr w:type="spellEnd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:</w:t>
      </w:r>
      <w:r w:rsidR="002D7D3C"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''Credimi, donna, che viene un'ora in cui </w:t>
      </w:r>
      <w:r w:rsidRPr="002515E0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 xml:space="preserve">né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su questo monte né a Geru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t>salemme adorerete il Padre. Ma viene un'ora, ed è adesso</w:t>
      </w:r>
      <w:r w:rsidR="002D7D3C"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t>,</w:t>
      </w:r>
      <w:r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t xml:space="preserve"> in cui i veri 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adoratori adoreranno il Padre in Spirito e verità; infatti il Padre cerca tali </w:t>
      </w:r>
      <w:r w:rsidR="002D7D3C" w:rsidRPr="002515E0">
        <w:rPr>
          <w:rFonts w:asciiTheme="minorHAnsi" w:hAnsiTheme="minorHAnsi" w:cstheme="minorHAnsi"/>
          <w:color w:val="000000"/>
          <w:sz w:val="28"/>
          <w:szCs w:val="28"/>
        </w:rPr>
        <w:t>persone che l’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adorino. Dio è Spirito, e coloro che lo adorano, in Spirito 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>u verità devono adorarlo" (</w:t>
      </w:r>
      <w:proofErr w:type="spellStart"/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>Gv</w:t>
      </w:r>
      <w:proofErr w:type="spellEnd"/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4,21.23-24)*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2515E0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Di </w:t>
      </w:r>
      <w:r w:rsidRPr="002515E0">
        <w:rPr>
          <w:rFonts w:asciiTheme="minorHAnsi" w:hAnsiTheme="minorHAnsi" w:cstheme="minorHAnsi"/>
          <w:color w:val="FF0000"/>
          <w:sz w:val="28"/>
          <w:szCs w:val="28"/>
        </w:rPr>
        <w:t xml:space="preserve">questa purificazione del volto di Dio. di questo cammino che ci </w:t>
      </w:r>
      <w:r w:rsidR="002D7D3C"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t>porti a detergerne l</w:t>
      </w:r>
      <w:r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t>'immagine da ogni c</w:t>
      </w:r>
      <w:r w:rsidR="002D7D3C"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t>rosta terrena ne abbiamo estremo</w:t>
      </w:r>
      <w:r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FF0000"/>
          <w:spacing w:val="-6"/>
          <w:sz w:val="28"/>
          <w:szCs w:val="28"/>
        </w:rPr>
        <w:t>bisogno.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Il bastone, quindi, non è segno di un vago cammino, ma del viaggio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verso il monte di Dio. Ecco perche il confluire sull'unico crocicchio di 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più religioni, più che tentarci a entrare nel gioco della concorrenza per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piazzare la nostra merce sui mercati generali dello spirito, più che ten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t xml:space="preserve">tarci a fare il braccio di </w:t>
      </w:r>
      <w:r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lastRenderedPageBreak/>
        <w:t>ferrò e vedere chi è più bravo a resistere, deve spingerci ad un</w:t>
      </w:r>
      <w:r w:rsidR="007974AB"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t xml:space="preserve"> processo </w:t>
      </w:r>
      <w:r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t xml:space="preserve">di purificazione interiore che </w:t>
      </w:r>
      <w:r w:rsidRPr="002515E0">
        <w:rPr>
          <w:rFonts w:asciiTheme="minorHAnsi" w:hAnsiTheme="minorHAnsi" w:cstheme="minorHAnsi"/>
          <w:color w:val="FF0000"/>
          <w:spacing w:val="-5"/>
          <w:sz w:val="28"/>
          <w:szCs w:val="28"/>
        </w:rPr>
        <w:t xml:space="preserve">ci impedisca la pietrificazione di Dio, che ci preservi dall'assolutizzare i </w:t>
      </w:r>
      <w:r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t xml:space="preserve">nostri sguardi parziali puntati </w:t>
      </w:r>
      <w:r w:rsidRPr="002515E0">
        <w:rPr>
          <w:rFonts w:asciiTheme="minorHAnsi" w:hAnsiTheme="minorHAnsi" w:cstheme="minorHAnsi"/>
          <w:i/>
          <w:color w:val="FF0000"/>
          <w:spacing w:val="1"/>
          <w:sz w:val="28"/>
          <w:szCs w:val="28"/>
        </w:rPr>
        <w:t xml:space="preserve">su </w:t>
      </w:r>
      <w:r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t>di Lui.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che ci allontani dalla tragedia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di trasformare la fede religiosa - anziché in un elemento accelerante -</w:t>
      </w:r>
      <w:r w:rsidR="00051F6F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t>in un elemento frenante la corsa degli uomini verso i traguardi della soli</w:t>
      </w:r>
      <w:r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darietà planetaria.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-4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Dicendo questo non voglio mettere in crisi fa nostra identità religiosa. </w:t>
      </w:r>
      <w:r w:rsidR="00051F6F"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Come dice padre </w:t>
      </w:r>
      <w:proofErr w:type="spellStart"/>
      <w:r w:rsidR="00051F6F"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B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alducci</w:t>
      </w:r>
      <w:proofErr w:type="spellEnd"/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, </w:t>
      </w:r>
      <w:r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 xml:space="preserve">nella 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generale eclissi delle identità il primo nostro dovere è quello di restare fedeli all'identità che abbiamo costruito.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Purché sia un'identità aperta, intesa non come il tutto, ma come un </w:t>
      </w:r>
      <w:r w:rsidR="00051F6F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frammento 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del tutto nascosto ancora nel futuro.</w:t>
      </w:r>
      <w:r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t xml:space="preserve"> Guai a fare del nostro   fram</w:t>
      </w:r>
      <w:r w:rsidRPr="002515E0">
        <w:rPr>
          <w:rFonts w:asciiTheme="minorHAnsi" w:hAnsiTheme="minorHAnsi" w:cstheme="minorHAnsi"/>
          <w:color w:val="FF0000"/>
          <w:spacing w:val="-7"/>
          <w:sz w:val="28"/>
          <w:szCs w:val="28"/>
        </w:rPr>
        <w:t>mento la misura del tutto.</w:t>
      </w:r>
      <w:r w:rsidRPr="002515E0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FF0000"/>
          <w:spacing w:val="-7"/>
          <w:sz w:val="28"/>
          <w:szCs w:val="28"/>
        </w:rPr>
        <w:t xml:space="preserve">Occorre rimanere fedeli alla nostra identità </w:t>
      </w:r>
      <w:r w:rsidRPr="002515E0">
        <w:rPr>
          <w:rFonts w:asciiTheme="minorHAnsi" w:hAnsiTheme="minorHAnsi" w:cstheme="minorHAnsi"/>
          <w:color w:val="FF0000"/>
          <w:spacing w:val="-1"/>
          <w:sz w:val="28"/>
          <w:szCs w:val="28"/>
        </w:rPr>
        <w:t>andare avanti per coprire le potenzialità nascoste nel grembo del futuro</w:t>
      </w:r>
      <w:r w:rsidRPr="002515E0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FF0000"/>
          <w:spacing w:val="-5"/>
          <w:sz w:val="28"/>
          <w:szCs w:val="28"/>
        </w:rPr>
        <w:t>Senza questo sforzo di trascendenza, simbolizzato dal bastone del pellegrino anche dietro</w:t>
      </w:r>
      <w:r w:rsidRPr="002515E0"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 l'altare più santo possiamo trovare in agguato </w:t>
      </w:r>
      <w:r w:rsidRPr="002515E0">
        <w:rPr>
          <w:rFonts w:asciiTheme="minorHAnsi" w:hAnsiTheme="minorHAnsi" w:cstheme="minorHAnsi"/>
          <w:color w:val="FF0000"/>
          <w:spacing w:val="-6"/>
          <w:sz w:val="28"/>
          <w:szCs w:val="28"/>
        </w:rPr>
        <w:t>l’idolatria.</w:t>
      </w:r>
    </w:p>
    <w:p w:rsidR="00CB6A90" w:rsidRPr="002515E0" w:rsidRDefault="00CB6A90" w:rsidP="00B61E9E">
      <w:pPr>
        <w:shd w:val="clear" w:color="auto" w:fill="FFFFFF"/>
        <w:ind w:left="680" w:right="397" w:firstLine="288"/>
        <w:jc w:val="both"/>
        <w:rPr>
          <w:rFonts w:asciiTheme="minorHAnsi" w:hAnsiTheme="minorHAnsi" w:cstheme="minorHAnsi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sz w:val="28"/>
          <w:szCs w:val="28"/>
        </w:rPr>
        <w:t>LA BISACCIA DEL CERCATORE</w:t>
      </w:r>
    </w:p>
    <w:p w:rsidR="00CB6A90" w:rsidRPr="002515E0" w:rsidRDefault="00CB6A90" w:rsidP="00B61E9E">
      <w:pPr>
        <w:shd w:val="clear" w:color="auto" w:fill="FFFFFF"/>
        <w:ind w:left="680" w:right="397" w:firstLine="288"/>
        <w:jc w:val="both"/>
        <w:rPr>
          <w:rFonts w:asciiTheme="minorHAnsi" w:hAnsiTheme="minorHAnsi" w:cstheme="minorHAnsi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Oltre il bastone del pellegrino, prenderei una seconda cosa: la bisaccia</w:t>
      </w:r>
      <w:r w:rsidRPr="002515E0">
        <w:rPr>
          <w:rFonts w:asciiTheme="minorHAnsi" w:hAnsiTheme="minorHAnsi" w:cstheme="minorHAnsi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del cercatore. Il cristiano che oggi, in questo crepuscolo del secondo millennio, vive drammatiche trasformazioni epocali; il cristiano che voglia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mettersi in viaggio verso la casa comune europea, per diventarvi inqui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lino, deve prendere con se anche la bisaccia del cercatore.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Come fece</w:t>
      </w:r>
      <w:r w:rsidRPr="002515E0">
        <w:rPr>
          <w:rFonts w:asciiTheme="minorHAnsi" w:hAnsiTheme="minorHAnsi" w:cstheme="minorHAnsi"/>
          <w:i/>
          <w:color w:val="000000"/>
          <w:spacing w:val="3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San Paolo, santo di statura europea, il quale è stato giu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10"/>
          <w:sz w:val="28"/>
          <w:szCs w:val="28"/>
        </w:rPr>
        <w:t xml:space="preserve">stamente chiamato l'uomo dei due mondi, perché nativo nella cultura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ebraica, è diventato a pieno titolo indigeno alla cultura greca. Più che con </w:t>
      </w: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la spada, </w:t>
      </w:r>
      <w:r w:rsidRPr="002515E0">
        <w:rPr>
          <w:rFonts w:asciiTheme="minorHAnsi" w:hAnsiTheme="minorHAnsi" w:cstheme="minorHAnsi"/>
          <w:color w:val="FF0000"/>
          <w:spacing w:val="9"/>
          <w:sz w:val="28"/>
          <w:szCs w:val="28"/>
        </w:rPr>
        <w:t xml:space="preserve">San Paolo bisognerebbe raffigurarlo con la bisaccia, teso </w:t>
      </w:r>
      <w:r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>com’</w:t>
      </w:r>
      <w:r w:rsidR="00051F6F"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>era</w:t>
      </w:r>
      <w:r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 xml:space="preserve"> a raccogliere i valori della cultura che aveva attorno.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 In tal senso 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>Egli orientava i cristiani: "Non spegnete lo Spirito, Non disprezzate le pro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fezie. Esaminate ugni cosa: ritenete ciò che è buono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  <w:vertAlign w:val="superscript"/>
        </w:rPr>
        <w:t>1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E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lo dice anche a noi:</w:t>
      </w: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 xml:space="preserve"> esaminate ogni cosa e poi mettete nella bisaccia ciò </w:t>
      </w:r>
      <w:r w:rsidR="00051F6F" w:rsidRPr="002515E0">
        <w:rPr>
          <w:rFonts w:asciiTheme="minorHAnsi" w:hAnsiTheme="minorHAnsi" w:cstheme="minorHAnsi"/>
          <w:color w:val="FF0000"/>
          <w:spacing w:val="4"/>
          <w:sz w:val="28"/>
          <w:szCs w:val="28"/>
        </w:rPr>
        <w:t>che è</w:t>
      </w:r>
      <w:r w:rsidRPr="002515E0">
        <w:rPr>
          <w:rFonts w:asciiTheme="minorHAnsi" w:hAnsiTheme="minorHAnsi" w:cstheme="minorHAnsi"/>
          <w:color w:val="FF0000"/>
          <w:spacing w:val="4"/>
          <w:sz w:val="28"/>
          <w:szCs w:val="28"/>
        </w:rPr>
        <w:t xml:space="preserve"> bu</w:t>
      </w:r>
      <w:r w:rsidR="00051F6F" w:rsidRPr="002515E0">
        <w:rPr>
          <w:rFonts w:asciiTheme="minorHAnsi" w:hAnsiTheme="minorHAnsi" w:cstheme="minorHAnsi"/>
          <w:color w:val="FF0000"/>
          <w:spacing w:val="4"/>
          <w:sz w:val="28"/>
          <w:szCs w:val="28"/>
        </w:rPr>
        <w:t>ono;</w:t>
      </w:r>
      <w:r w:rsidR="00051F6F"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 disponetevi cioè all'anali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si critica di tutto ciò che il mondo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vi offre, e poi mettete nella bisaccia del pellegrino tutto ciò che trovate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di buono, anzi, tutto ciò che</w:t>
      </w:r>
      <w:r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t xml:space="preserve"> trovale di bello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, "tutto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ciò</w:t>
      </w:r>
      <w:r w:rsidR="00051F6F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che trovate di bello' dice il t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esto» dove la bellezza viene intesa come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categoria etica, non come categoria estetica. Ed è bellissimo! Noi questo </w:t>
      </w:r>
      <w:r w:rsidR="00051F6F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>concetto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l'abbiamo mutuato dopo: </w:t>
      </w:r>
      <w:r w:rsidRPr="002515E0">
        <w:rPr>
          <w:rFonts w:asciiTheme="minorHAnsi" w:hAnsiTheme="minorHAnsi" w:cstheme="minorHAnsi"/>
          <w:i/>
          <w:color w:val="000000"/>
          <w:spacing w:val="-3"/>
          <w:sz w:val="28"/>
          <w:szCs w:val="28"/>
        </w:rPr>
        <w:t xml:space="preserve">bello 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nel latino classico non c'è, c'è </w:t>
      </w:r>
      <w:r w:rsidRPr="002515E0">
        <w:rPr>
          <w:rFonts w:asciiTheme="minorHAnsi" w:hAnsiTheme="minorHAnsi" w:cstheme="minorHAnsi"/>
          <w:i/>
          <w:color w:val="000000"/>
          <w:spacing w:val="-3"/>
          <w:sz w:val="28"/>
          <w:szCs w:val="28"/>
        </w:rPr>
        <w:t xml:space="preserve">bonus.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Come si è arrivati a 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bello? Bonus </w:t>
      </w:r>
      <w:r w:rsidR="00051F6F"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nella t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arda latinità si diceva 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bonellus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,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che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lentamente si è trasformato nel nostro </w:t>
      </w:r>
      <w:r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 xml:space="preserve">bello.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Noi, ancora oggi, nel dia</w:t>
      </w:r>
      <w:r w:rsidR="00051F6F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letto </w:t>
      </w:r>
      <w:proofErr w:type="spellStart"/>
      <w:r w:rsidR="00051F6F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salentino</w:t>
      </w:r>
      <w:proofErr w:type="spellEnd"/>
      <w:r w:rsidR="00051F6F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 per dire che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 una ragazza è bella diciamo è 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7"/>
          <w:sz w:val="28"/>
          <w:szCs w:val="28"/>
        </w:rPr>
        <w:t>bunedda</w:t>
      </w:r>
      <w:proofErr w:type="spellEnd"/>
      <w:r w:rsidR="00051F6F" w:rsidRPr="002515E0">
        <w:rPr>
          <w:rFonts w:asciiTheme="minorHAnsi" w:hAnsiTheme="minorHAnsi" w:cstheme="minorHAnsi"/>
          <w:i/>
          <w:color w:val="000000"/>
          <w:spacing w:val="7"/>
          <w:sz w:val="28"/>
          <w:szCs w:val="28"/>
        </w:rPr>
        <w:t xml:space="preserve">. </w:t>
      </w:r>
      <w:r w:rsidRPr="002515E0">
        <w:rPr>
          <w:rFonts w:asciiTheme="minorHAnsi" w:hAnsiTheme="minorHAnsi" w:cstheme="minorHAnsi"/>
          <w:i/>
          <w:color w:val="000000"/>
          <w:spacing w:val="7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>San Paolo la sua bisaccia l</w:t>
      </w:r>
      <w:r w:rsidR="00051F6F" w:rsidRPr="002515E0">
        <w:rPr>
          <w:rFonts w:asciiTheme="minorHAnsi" w:hAnsiTheme="minorHAnsi" w:cstheme="minorHAnsi"/>
          <w:color w:val="000000"/>
          <w:sz w:val="28"/>
          <w:szCs w:val="28"/>
        </w:rPr>
        <w:t>'ha riempirà dì queste perle che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 ha trovato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in giro sulle ba</w:t>
      </w:r>
      <w:r w:rsidR="00051F6F"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ncarelle </w:t>
      </w:r>
      <w:r w:rsidR="00051F6F"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lastRenderedPageBreak/>
        <w:t>della cultura greca. H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o detto già del concetto di 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bellezza, assunto come criterio etico e </w:t>
      </w:r>
      <w:r w:rsidR="00051F6F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>mutuato proprio dallo stoicismo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.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Egli ha poi saputo cogliere dal mondo circostante il concetto dì ordine, 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il concetto di armonia, il concetto dì decoro, e soprattutto il concetto di </w:t>
      </w:r>
      <w:r w:rsidR="00051F6F" w:rsidRPr="002515E0">
        <w:rPr>
          <w:rFonts w:asciiTheme="minorHAnsi" w:hAnsiTheme="minorHAnsi" w:cstheme="minorHAnsi"/>
          <w:color w:val="000000"/>
          <w:spacing w:val="-6"/>
          <w:sz w:val="28"/>
          <w:szCs w:val="28"/>
        </w:rPr>
        <w:t>coscienza. Gli ebrei avevano chiaro e f</w:t>
      </w:r>
      <w:r w:rsidRPr="002515E0">
        <w:rPr>
          <w:rFonts w:asciiTheme="minorHAnsi" w:hAnsiTheme="minorHAnsi" w:cstheme="minorHAnsi"/>
          <w:color w:val="000000"/>
          <w:spacing w:val="-6"/>
          <w:sz w:val="28"/>
          <w:szCs w:val="28"/>
        </w:rPr>
        <w:t xml:space="preserve">ermo il concerto di Legge </w:t>
      </w:r>
      <w:r w:rsidR="00051F6F"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sc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ritta sulle tavole dì pietra. L’idea della legge non scritta, o meglio, scritta </w:t>
      </w:r>
      <w:r w:rsidR="00051F6F"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>nel cu</w:t>
      </w:r>
      <w:r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ore, è tipica del pensiero ellenistico. San Paolo l'ha scoperta come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ricchezza nella cultura greca e l'ha fatta propria mettendola nella pro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softHyphen/>
      </w:r>
      <w:r w:rsidR="00051F6F"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pria bisaccia- E sapete tutti quanti che pes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o esercita ancora oggi questa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categoria nella coscienza degli uomini. Il cristiano del terzo millennio, che muove verso i crocevia della storia.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E qui dobbiamo riconoscere che spesso nella storia abbiamo disatteso </w:t>
      </w:r>
      <w:r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>questo stile.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FF0000"/>
          <w:spacing w:val="-5"/>
          <w:sz w:val="28"/>
          <w:szCs w:val="28"/>
        </w:rPr>
        <w:t xml:space="preserve"> Pensate a quanto avvenne cinquecento anni fa nel corso della conquista </w:t>
      </w:r>
      <w:r w:rsidRPr="002515E0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dell'America. Abbiamo giudicato i barbari costituzionalmente incapaci di poterci offrire qualcosa che noi non avessimo già. Abbiamo rifiutato </w:t>
      </w:r>
      <w:r w:rsidRPr="002515E0">
        <w:rPr>
          <w:rFonts w:asciiTheme="minorHAnsi" w:hAnsiTheme="minorHAnsi" w:cstheme="minorHAnsi"/>
          <w:color w:val="FF0000"/>
          <w:spacing w:val="-7"/>
          <w:sz w:val="28"/>
          <w:szCs w:val="28"/>
        </w:rPr>
        <w:t>il baratto con le culture altre. Abbiamo trascurato la trattativa con il diverso.</w:t>
      </w:r>
      <w:r w:rsidRPr="002515E0">
        <w:rPr>
          <w:rFonts w:asciiTheme="minorHAnsi" w:hAnsiTheme="minorHAnsi" w:cstheme="minorHAnsi"/>
          <w:color w:val="000000"/>
          <w:spacing w:val="-7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Ci è sfuggito di mente quel vocabolo di sapore volutamene mercantile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con il quale i testi liturgici hanno l'audacia di designare il mistero dell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'incarnazione:  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>commercium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 xml:space="preserve">,  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ovvero  </w:t>
      </w:r>
      <w:proofErr w:type="spellStart"/>
      <w:r w:rsidR="00133B07"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>ad</w:t>
      </w:r>
      <w:r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>mirabile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>commercium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 xml:space="preserve">, 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scambio </w:t>
      </w:r>
      <w:r w:rsidRPr="002515E0">
        <w:rPr>
          <w:rFonts w:asciiTheme="minorHAnsi" w:hAnsiTheme="minorHAnsi" w:cstheme="minorHAnsi"/>
          <w:color w:val="000000"/>
          <w:spacing w:val="-6"/>
          <w:sz w:val="28"/>
          <w:szCs w:val="28"/>
        </w:rPr>
        <w:t>ammirevole.</w:t>
      </w:r>
    </w:p>
    <w:p w:rsidR="00CB6A90" w:rsidRPr="002515E0" w:rsidRDefault="00133B07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t>Insomma talvolta abbiamo preteso di dare soltanto,</w:t>
      </w:r>
      <w:r w:rsidR="00CB6A90"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t xml:space="preserve"> senza accogliere </w:t>
      </w:r>
      <w:r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t>nulla,</w:t>
      </w:r>
      <w:r w:rsidR="00CB6A90"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t xml:space="preserve"> per non contaminare la nostra aristocrazia puritana.</w:t>
      </w:r>
      <w:r w:rsidR="00CB6A90"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Ha resistito </w:t>
      </w:r>
      <w:r w:rsidR="00CB6A90"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in noi una pregiudiziale di superiorità. Ci siamo dimenticati che il dono </w:t>
      </w:r>
      <w:r w:rsidR="00CB6A90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>unilaterale è la forma più sottile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di potere. Ci siamo illusi che</w:t>
      </w:r>
      <w:r w:rsidR="00CB6A90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per essere </w:t>
      </w:r>
      <w:r w:rsidR="00CB6A90"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missionari sia sufficiente trasportare battesimi, teologia, civiltà. </w:t>
      </w:r>
      <w:r w:rsidR="00CB6A90" w:rsidRPr="002515E0">
        <w:rPr>
          <w:rFonts w:asciiTheme="minorHAnsi" w:hAnsiTheme="minorHAnsi" w:cstheme="minorHAnsi"/>
          <w:i/>
          <w:color w:val="000000"/>
          <w:spacing w:val="-2"/>
          <w:sz w:val="28"/>
          <w:szCs w:val="28"/>
        </w:rPr>
        <w:t xml:space="preserve">E </w:t>
      </w:r>
      <w:r w:rsidR="00CB6A90"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>cinque</w:t>
      </w:r>
      <w:r w:rsidR="00CB6A90"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cento anni fa, mentre i con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quistatori,</w:t>
      </w:r>
      <w:r w:rsidR="00CB6A90"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 le cui spade non abbiamo avuto </w:t>
      </w:r>
      <w:r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t>s</w:t>
      </w:r>
      <w:r w:rsidR="00CB6A90"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t>ufficiente coraggio di maledire, mettevano nelle loro bisacce oro e ric</w:t>
      </w:r>
      <w:r w:rsidR="00CB6A90"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softHyphen/>
      </w:r>
      <w:r w:rsidR="00CB6A90"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chezza, noi come chiesa non abbiamo saputo mettere nella nostra </w:t>
      </w:r>
      <w:r w:rsidR="00CB6A90"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bisaccia nep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pure un frusto di anima Amerinda</w:t>
      </w:r>
      <w:r w:rsidR="00CB6A90"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, dopo averne data tanta </w:t>
      </w:r>
      <w:r w:rsidR="00CB6A90"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>della nostra. Perché è anche vero che è stato un gesto di grande genero</w:t>
      </w:r>
      <w:r w:rsidR="00CB6A90"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softHyphen/>
      </w:r>
      <w:r w:rsidR="00CB6A90"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sità dei missionari. Dobbiamo dirlo questo, anche con  forza; sono </w:t>
      </w:r>
      <w:r w:rsidR="00CB6A90"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andati, e vero, con la spada dei conquistatori, o forse questi sono andati </w:t>
      </w:r>
      <w:r w:rsidR="00CB6A90" w:rsidRPr="002515E0">
        <w:rPr>
          <w:rFonts w:asciiTheme="minorHAnsi" w:hAnsiTheme="minorHAnsi" w:cstheme="minorHAnsi"/>
          <w:color w:val="000000"/>
          <w:spacing w:val="-5"/>
          <w:sz w:val="28"/>
          <w:szCs w:val="28"/>
        </w:rPr>
        <w:t xml:space="preserve">insieme con la croce dei missionari, ma quanto sacrificio c’è stato da parte </w:t>
      </w:r>
      <w:r w:rsidR="00CB6A90" w:rsidRPr="002515E0">
        <w:rPr>
          <w:rFonts w:asciiTheme="minorHAnsi" w:hAnsiTheme="minorHAnsi" w:cstheme="minorHAnsi"/>
          <w:color w:val="000000"/>
          <w:spacing w:val="-11"/>
          <w:sz w:val="28"/>
          <w:szCs w:val="28"/>
        </w:rPr>
        <w:t xml:space="preserve">dei missionari. Del resto come </w:t>
      </w:r>
      <w:r w:rsidR="00CB6A90" w:rsidRPr="002515E0">
        <w:rPr>
          <w:rFonts w:asciiTheme="minorHAnsi" w:hAnsiTheme="minorHAnsi" w:cstheme="minorHAnsi"/>
          <w:i/>
          <w:color w:val="000000"/>
          <w:spacing w:val="-11"/>
          <w:sz w:val="28"/>
          <w:szCs w:val="28"/>
        </w:rPr>
        <w:t xml:space="preserve">si </w:t>
      </w:r>
      <w:r w:rsidR="00CB6A90" w:rsidRPr="002515E0">
        <w:rPr>
          <w:rFonts w:asciiTheme="minorHAnsi" w:hAnsiTheme="minorHAnsi" w:cstheme="minorHAnsi"/>
          <w:color w:val="000000"/>
          <w:spacing w:val="-11"/>
          <w:sz w:val="28"/>
          <w:szCs w:val="28"/>
        </w:rPr>
        <w:t xml:space="preserve">potevano importare nella vecchia, Europa </w:t>
      </w:r>
      <w:r w:rsidR="00CB6A90"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brandelli d'anima d'oltre oceano se abbiamo dovuto attendere una bolla </w:t>
      </w:r>
      <w:r w:rsidR="00CB6A90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>pontificia per risolvere la questione se gli indigeni avessero o non aves</w:t>
      </w:r>
      <w:r w:rsidR="00CB6A90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softHyphen/>
      </w:r>
      <w:r w:rsidR="00CB6A90" w:rsidRPr="002515E0">
        <w:rPr>
          <w:rFonts w:asciiTheme="minorHAnsi" w:hAnsiTheme="minorHAnsi" w:cstheme="minorHAnsi"/>
          <w:color w:val="000000"/>
          <w:sz w:val="28"/>
          <w:szCs w:val="28"/>
        </w:rPr>
        <w:t>sero un'anima: che anima potevamo portare noi?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3"/>
          <w:sz w:val="28"/>
          <w:szCs w:val="28"/>
        </w:rPr>
      </w:pPr>
      <w:r w:rsidRPr="002515E0">
        <w:rPr>
          <w:rFonts w:asciiTheme="minorHAnsi" w:hAnsiTheme="minorHAnsi" w:cstheme="minorHAnsi"/>
          <w:color w:val="FF0000"/>
          <w:spacing w:val="2"/>
          <w:sz w:val="28"/>
          <w:szCs w:val="28"/>
        </w:rPr>
        <w:t xml:space="preserve">Anche oggi, come cinquecento anni fa, noi corriamo il rischio che </w:t>
      </w:r>
      <w:r w:rsidR="00133B07" w:rsidRPr="002515E0">
        <w:rPr>
          <w:rFonts w:asciiTheme="minorHAnsi" w:hAnsiTheme="minorHAnsi" w:cstheme="minorHAnsi"/>
          <w:color w:val="FF0000"/>
          <w:spacing w:val="-1"/>
          <w:sz w:val="28"/>
          <w:szCs w:val="28"/>
        </w:rPr>
        <w:t>nel confronto dei diversi la</w:t>
      </w:r>
      <w:r w:rsidRPr="002515E0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 bisaccia sappiamo aprirla soltanto per dare, e mai per ricevere, sia sul piano materiale che spirituale.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Fino a quando</w:t>
      </w:r>
      <w:r w:rsidRPr="002515E0">
        <w:rPr>
          <w:rFonts w:asciiTheme="minorHAnsi" w:hAnsiTheme="minorHAnsi" w:cstheme="minorHAnsi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saremo convinti che </w:t>
      </w:r>
      <w:r w:rsidRPr="002515E0">
        <w:rPr>
          <w:rFonts w:asciiTheme="minorHAnsi" w:hAnsiTheme="minorHAnsi" w:cstheme="minorHAnsi"/>
          <w:i/>
          <w:color w:val="000000"/>
          <w:spacing w:val="-3"/>
          <w:sz w:val="28"/>
          <w:szCs w:val="28"/>
        </w:rPr>
        <w:t xml:space="preserve">i marocchini 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>possono solo darci pericoli di inie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softHyphen/>
        <w:t xml:space="preserve">zioni; e che le folle 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lastRenderedPageBreak/>
        <w:t xml:space="preserve">della mezzaluna, che assediano le nostre città, vanno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considerate solo come i terminali della nostra esuberanza missionaria tesa a sfilare dalle loro tasche il libro del Corano per piazzarvi il Van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gelo; </w:t>
      </w:r>
      <w:r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t xml:space="preserve">noi </w:t>
      </w:r>
      <w:r w:rsidRPr="002515E0">
        <w:rPr>
          <w:rFonts w:asciiTheme="minorHAnsi" w:hAnsiTheme="minorHAnsi" w:cstheme="minorHAnsi"/>
          <w:i/>
          <w:color w:val="FF0000"/>
          <w:spacing w:val="-4"/>
          <w:sz w:val="28"/>
          <w:szCs w:val="28"/>
        </w:rPr>
        <w:t xml:space="preserve">non </w:t>
      </w:r>
      <w:r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t xml:space="preserve">potremmo </w:t>
      </w:r>
      <w:r w:rsidRPr="002515E0">
        <w:rPr>
          <w:rFonts w:asciiTheme="minorHAnsi" w:hAnsiTheme="minorHAnsi" w:cstheme="minorHAnsi"/>
          <w:i/>
          <w:color w:val="FF0000"/>
          <w:spacing w:val="-4"/>
          <w:sz w:val="28"/>
          <w:szCs w:val="28"/>
        </w:rPr>
        <w:t xml:space="preserve">mai </w:t>
      </w:r>
      <w:r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t>essere compagni dell'uomo e neppure testi</w:t>
      </w:r>
      <w:r w:rsidRPr="002515E0">
        <w:rPr>
          <w:rFonts w:asciiTheme="minorHAnsi" w:hAnsiTheme="minorHAnsi" w:cstheme="minorHAnsi"/>
          <w:color w:val="FF0000"/>
          <w:spacing w:val="-4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>moni dello Spirito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.</w:t>
      </w:r>
    </w:p>
    <w:p w:rsidR="00CB6A90" w:rsidRPr="002515E0" w:rsidRDefault="00CB6A90" w:rsidP="00B61E9E">
      <w:pPr>
        <w:shd w:val="clear" w:color="auto" w:fill="FFFFFF"/>
        <w:ind w:left="680" w:right="397" w:firstLine="259"/>
        <w:jc w:val="both"/>
        <w:rPr>
          <w:rFonts w:asciiTheme="minorHAnsi" w:hAnsiTheme="minorHAnsi" w:cstheme="minorHAnsi"/>
          <w:sz w:val="28"/>
          <w:szCs w:val="28"/>
        </w:rPr>
      </w:pPr>
    </w:p>
    <w:p w:rsidR="00133B07" w:rsidRPr="002515E0" w:rsidRDefault="00133B07" w:rsidP="00B61E9E">
      <w:pPr>
        <w:shd w:val="clear" w:color="auto" w:fill="FFFFFF"/>
        <w:ind w:left="680" w:right="397" w:firstLine="259"/>
        <w:jc w:val="both"/>
        <w:rPr>
          <w:rFonts w:asciiTheme="minorHAnsi" w:hAnsiTheme="minorHAnsi" w:cstheme="minorHAnsi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sz w:val="28"/>
          <w:szCs w:val="28"/>
        </w:rPr>
        <w:t>IL CIOTTOLO DEL LAGO</w:t>
      </w:r>
    </w:p>
    <w:p w:rsidR="00CB6A90" w:rsidRPr="002515E0" w:rsidRDefault="00CB6A90" w:rsidP="00B61E9E">
      <w:pPr>
        <w:shd w:val="clear" w:color="auto" w:fill="FFFFFF"/>
        <w:ind w:left="680" w:right="397" w:firstLine="288"/>
        <w:jc w:val="both"/>
        <w:rPr>
          <w:rFonts w:asciiTheme="minorHAnsi" w:hAnsiTheme="minorHAnsi" w:cstheme="minorHAnsi"/>
          <w:color w:val="000000"/>
          <w:spacing w:val="2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Nella bisaccia vuota, poi, simbolo di una nudità che non viene per nulla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compromessa se al suo interno ci collochiamo alcune cose, metterei un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ciottolo del lago.</w:t>
      </w:r>
      <w:r w:rsidRPr="002515E0">
        <w:rPr>
          <w:rFonts w:asciiTheme="minorHAnsi" w:hAnsiTheme="minorHAnsi" w:cstheme="minorHAnsi"/>
          <w:color w:val="FF0000"/>
          <w:spacing w:val="4"/>
          <w:sz w:val="28"/>
          <w:szCs w:val="28"/>
        </w:rPr>
        <w:t xml:space="preserve"> Il lago per gli apostoli evocava lo scenario della </w:t>
      </w:r>
      <w:proofErr w:type="spellStart"/>
      <w:r w:rsidRPr="002515E0">
        <w:rPr>
          <w:rFonts w:asciiTheme="minorHAnsi" w:hAnsiTheme="minorHAnsi" w:cstheme="minorHAnsi"/>
          <w:color w:val="FF0000"/>
          <w:spacing w:val="4"/>
          <w:sz w:val="28"/>
          <w:szCs w:val="28"/>
        </w:rPr>
        <w:t>ferial</w:t>
      </w:r>
      <w:r w:rsidRPr="002515E0">
        <w:rPr>
          <w:rFonts w:asciiTheme="minorHAnsi" w:hAnsiTheme="minorHAnsi" w:cstheme="minorHAnsi"/>
          <w:color w:val="FF0000"/>
          <w:spacing w:val="15"/>
          <w:sz w:val="28"/>
          <w:szCs w:val="28"/>
        </w:rPr>
        <w:t>ità</w:t>
      </w:r>
      <w:proofErr w:type="spellEnd"/>
      <w:r w:rsidRPr="002515E0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 xml:space="preserve">operosa,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era il nido delle loro gioie e delle loro speranze, delle loro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tristezze e delle loro angosce. Sul lago e grazie alle sue risorse campa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vano, sulla sua riva scintillavano pesci di ogni genere tra guizzare di sca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glie, sul suo greto tiravano in secca le barche e stendevano al sole le reti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e le nasse. Un giorno, per la maggior parte dì loro — perché non tutti gli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apostoli erano pescatori -, sulla battigia del lago avvennero gli incontri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decisivi con Lu</w:t>
      </w:r>
      <w:r w:rsidR="00133B07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i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, speri</w:t>
      </w:r>
      <w:r w:rsidR="00133B07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mentando la compassione (nel sen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so etimologico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del termine) di Gesù di </w:t>
      </w:r>
      <w:proofErr w:type="spellStart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Nazaret</w:t>
      </w:r>
      <w:proofErr w:type="spellEnd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con la loro cronaca quotidiana: tristezze e angosce, come quando la notte tramortirono di paura durante una tem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pesta che Lui stesso</w:t>
      </w:r>
      <w:r w:rsidRPr="002515E0">
        <w:rPr>
          <w:rFonts w:asciiTheme="minorHAnsi" w:hAnsiTheme="minorHAnsi" w:cstheme="minorHAnsi"/>
          <w:smallCaps/>
          <w:color w:val="000000"/>
          <w:spacing w:val="5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sedò; gioie e speranze, come quando furono testi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moni della pesca miracolosa con tutte le mille allusioni planetarie (ricor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date? Attirarono a riva 153 grossi pesci: la tavola dei popoli che cono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scevano gli ebrei era formata da 17 nazioni, 17 popoli, Se voi contate i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rappresentanti delle popolazioni descritte nel giorno di Pentecoste note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softHyphen/>
        <w:t xml:space="preserve">rete che sono 17. Se sommare </w:t>
      </w:r>
      <w:r w:rsidRPr="002515E0">
        <w:rPr>
          <w:rFonts w:asciiTheme="minorHAnsi" w:hAnsiTheme="minorHAnsi" w:cstheme="minorHAnsi"/>
          <w:color w:val="000000"/>
          <w:spacing w:val="39"/>
          <w:sz w:val="28"/>
          <w:szCs w:val="28"/>
        </w:rPr>
        <w:t>I+2+3+4….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11+</w:t>
      </w:r>
      <w:r w:rsidRPr="002515E0">
        <w:rPr>
          <w:rFonts w:asciiTheme="minorHAnsi" w:hAnsiTheme="minorHAnsi" w:cstheme="minorHAnsi"/>
          <w:color w:val="000000"/>
          <w:spacing w:val="34"/>
          <w:sz w:val="28"/>
          <w:szCs w:val="28"/>
        </w:rPr>
        <w:t>16+l7,</w:t>
      </w:r>
      <w:r w:rsidR="008D6FA5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il numero final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e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è 153, numero che sta ad indicare questa totalità, questa </w:t>
      </w:r>
      <w:proofErr w:type="spellStart"/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planetarietà</w:t>
      </w:r>
      <w:proofErr w:type="spellEnd"/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 ).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FF0000"/>
          <w:spacing w:val="6"/>
          <w:sz w:val="28"/>
          <w:szCs w:val="28"/>
        </w:rPr>
      </w:pPr>
      <w:r w:rsidRPr="002515E0">
        <w:rPr>
          <w:rFonts w:asciiTheme="minorHAnsi" w:hAnsiTheme="minorHAnsi" w:cstheme="minorHAnsi"/>
          <w:color w:val="FF0000"/>
          <w:spacing w:val="4"/>
          <w:sz w:val="28"/>
          <w:szCs w:val="28"/>
        </w:rPr>
        <w:t xml:space="preserve">Portarsi un ciottolo del lago nella bisaccia significa voler esprimere lo </w:t>
      </w:r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 xml:space="preserve">stesso stile di Gesù di </w:t>
      </w:r>
      <w:proofErr w:type="spellStart"/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>Nazaret</w:t>
      </w:r>
      <w:proofErr w:type="spellEnd"/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>, che ha condiviso con gli uomini il pane, la strada, la tenda.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Pertanto il ciottolo del lago, come segno e progetto di compagnia, lo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vorrei portare con me come allegoria della solidarietà di Gesù con noi, </w:t>
      </w:r>
      <w:r w:rsidRPr="002515E0">
        <w:rPr>
          <w:rFonts w:asciiTheme="minorHAnsi" w:hAnsiTheme="minorHAnsi" w:cstheme="minorHAnsi"/>
          <w:color w:val="000000"/>
          <w:spacing w:val="10"/>
          <w:sz w:val="28"/>
          <w:szCs w:val="28"/>
        </w:rPr>
        <w:t>allegoria che poi, io come credente, devo esprimere nella quotidianità.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A dire il vero anche la Chiesa ha fatto questa scelta </w:t>
      </w:r>
      <w:r w:rsidR="00133B07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di</w:t>
      </w:r>
      <w:r w:rsidRPr="002515E0">
        <w:rPr>
          <w:rFonts w:asciiTheme="minorHAnsi" w:hAnsiTheme="minorHAnsi" w:cstheme="minorHAnsi"/>
          <w:i/>
          <w:color w:val="000000"/>
          <w:spacing w:val="5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simpatia con il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mondo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  <w:vertAlign w:val="subscript"/>
        </w:rPr>
        <w:t xml:space="preserve">,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mediante quella splendida 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ouverture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della </w:t>
      </w:r>
      <w:r w:rsidR="00133B07"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“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Gaudium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 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et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 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spes</w:t>
      </w:r>
      <w:proofErr w:type="spellEnd"/>
      <w:r w:rsidR="00133B07"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”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.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E’ una 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ouverture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straordinaria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133B07"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 sembr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a essere stara scritta, su un pentagramma musicale,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 più che sulle carte severe dei teologi, Ricordate?: “Le gioie e le speranze, </w:t>
      </w:r>
      <w:r w:rsidR="00133B07"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le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 tristezze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e le</w:t>
      </w:r>
      <w:r w:rsidR="00133B07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angosce degli uomini d'oggi, d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ei poveri sopratutto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e di tutti coloro che soffrono, sono pure le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lastRenderedPageBreak/>
        <w:t xml:space="preserve">gioie e le speranze, le tristezze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e le angosce dei discepoli di Cristo, e nulla vi è di genuinamente umano che non trovi ec</w:t>
      </w:r>
      <w:r w:rsidR="006E62D4"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o nel loro cuore" (GS 1). E una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 pagina bellissima anche per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queste simmetrie. E una pagina straordinaria comunque, che attende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ancora di essere tradotta in pratica; una pagina straordinaria con cui </w:t>
      </w: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 xml:space="preserve">la </w:t>
      </w:r>
      <w:r w:rsidRPr="002515E0">
        <w:rPr>
          <w:rFonts w:asciiTheme="minorHAnsi" w:hAnsiTheme="minorHAnsi" w:cstheme="minorHAnsi"/>
          <w:color w:val="FF0000"/>
          <w:spacing w:val="-1"/>
          <w:sz w:val="28"/>
          <w:szCs w:val="28"/>
        </w:rPr>
        <w:t>Chiesa,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annullando di colpo la barriera di secolari distanze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  <w:vertAlign w:val="subscript"/>
        </w:rPr>
        <w:t>,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FF0000"/>
          <w:spacing w:val="-1"/>
          <w:sz w:val="28"/>
          <w:szCs w:val="28"/>
        </w:rPr>
        <w:t>accetta di diventare</w:t>
      </w:r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 xml:space="preserve"> coinquilina degli stessi condomini abitati dai comuni mortali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. La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Chiesa, con quelle dichiarazioni, ricolloca le sue tende negli accampa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menti degli uomini, all’interno del progetto urbanistico della città ter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rena, non pretende per i discepoli di Gesù suoli privilegiati all'interno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del piano edilizio. Alla categoria del </w:t>
      </w:r>
      <w:r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>sacro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, cioè al tentativo di selezio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nare e definire spazi e tempi da dedicare al Sig</w:t>
      </w:r>
      <w:r w:rsidR="006E62D4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nore, preferisce la categoria de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lla </w:t>
      </w: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>santità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,</w:t>
      </w: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 xml:space="preserve"> che permea dì presenza divina anche le fibre più pro</w:t>
      </w: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FF0000"/>
          <w:spacing w:val="-3"/>
          <w:sz w:val="28"/>
          <w:szCs w:val="28"/>
        </w:rPr>
        <w:t>fane dell’universo.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E una pagina meravigliosa sopratutto per quella notizia</w:t>
      </w:r>
      <w:r w:rsidRPr="002515E0">
        <w:rPr>
          <w:rFonts w:asciiTheme="minorHAnsi" w:hAnsiTheme="minorHAnsi" w:cstheme="minorHAnsi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inaspettata che coglie di sorpresa quando afferma, che le gioie degli uomini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sono anche le gioie del cristiano, e che tra le une e le altre corre il filo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doppio della simpatia.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Eravamo abituati a condividere soltanto i dolori del mondo. Una lunga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dottrina ascetica ci aveva allenati a farci carico esclusivamente delle sof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ferenze dell'umanità; eravamo esperti, cioè, soltanto nell'arte della com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passione. Nelle nostre dinamiche spirituali aveva sempre esercitato un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fascino irresistibile il cireneo della croce. I maestri di vita interiore non </w:t>
      </w:r>
      <w:r w:rsidR="006E62D4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>ci  avevano mai f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atto balenare l'idea dì un cireneo della gioia. Ed ecco invece ora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l'annuncio di uno sconvolgente messaggio: le gioie genuinamente umane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che fanno battere il cuor</w:t>
      </w:r>
      <w:r w:rsidR="006E62D4"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e de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ll'uomo, per quanto limitate e talvolta banali, non sono snobbate da Dio, né fanno parte di un repertorio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scadente che abbia poco da spartire con la gioia pasquale del Regno</w:t>
      </w:r>
      <w:r w:rsidR="006E62D4"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La felicità per il sorgere di un amore, per un incontro che ti cambia la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vita, per una notizia sospirata da tempo, per l'arrivo di una creatura che ti 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riempie di luce la casa,  per il ritorno del padre lontano, fa corpo con quella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che sperimenteremo nel Regno</w:t>
      </w:r>
      <w:r w:rsidRPr="002515E0">
        <w:rPr>
          <w:rFonts w:asciiTheme="minorHAnsi" w:hAnsiTheme="minorHAnsi" w:cstheme="minorHAnsi"/>
          <w:color w:val="FF0000"/>
          <w:spacing w:val="2"/>
          <w:sz w:val="28"/>
          <w:szCs w:val="28"/>
        </w:rPr>
        <w:t xml:space="preserve">. E contigua, con il brivido dell'eternità che </w:t>
      </w:r>
      <w:r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 xml:space="preserve">proveremo nel cielo.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L’estasi che ti coglie davanti alle montagne innevate,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o davanti allo spumeggiare del mare, o davanti ai silenzi notturni, o davanti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al fascino dell'arte è contigua, non è diversa: non ci sono gioie parallele.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Dico questo perché credo che il compito fondamentale del cristiano 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sia quello di riscoprire la dimensione della </w:t>
      </w:r>
      <w:proofErr w:type="spellStart"/>
      <w:r w:rsidRPr="002515E0">
        <w:rPr>
          <w:rFonts w:asciiTheme="minorHAnsi" w:hAnsiTheme="minorHAnsi" w:cstheme="minorHAnsi"/>
          <w:color w:val="000000"/>
          <w:sz w:val="28"/>
          <w:szCs w:val="28"/>
        </w:rPr>
        <w:t>creaturalità</w:t>
      </w:r>
      <w:proofErr w:type="spellEnd"/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 che è parente stretta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delle sovrumane gioie dello spirito. L'umanissima gioia che ti rapisce davanti al</w:t>
      </w:r>
      <w:r w:rsidRPr="002515E0">
        <w:rPr>
          <w:rFonts w:asciiTheme="minorHAnsi" w:hAnsiTheme="minorHAnsi" w:cstheme="minorHAnsi"/>
          <w:smallCaps/>
          <w:color w:val="000000"/>
          <w:spacing w:val="6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sorriso di un bambino, al lampeggiamento degli occhi di una donna,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agli stupori di un'anima pulita, alla letizia di una abbraccio sincero, alla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fragilità tenerissima con cui si riveste la bellezza che si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lastRenderedPageBreak/>
        <w:t xml:space="preserve">gioca e si perde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al tavolo verde della vita - co</w:t>
      </w:r>
      <w:r w:rsidR="006E62D4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me dice qualcuno - è contigua a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l </w:t>
      </w:r>
      <w:r w:rsidRPr="002515E0">
        <w:rPr>
          <w:rFonts w:asciiTheme="minorHAnsi" w:hAnsiTheme="minorHAnsi" w:cstheme="minorHAnsi"/>
          <w:i/>
          <w:color w:val="000000"/>
          <w:spacing w:val="2"/>
          <w:sz w:val="28"/>
          <w:szCs w:val="28"/>
        </w:rPr>
        <w:t xml:space="preserve">sì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che</w:t>
      </w:r>
      <w:r w:rsidRPr="002515E0">
        <w:rPr>
          <w:rFonts w:asciiTheme="minorHAnsi" w:hAnsiTheme="minorHAnsi" w:cstheme="minorHAnsi"/>
          <w:i/>
          <w:color w:val="000000"/>
          <w:spacing w:val="2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final</w:t>
      </w:r>
      <w:r w:rsidR="006E62D4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mente t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i dice la persona dei tuoi sogni,   Non vi è nulla </w:t>
      </w:r>
      <w:r w:rsidRPr="002515E0">
        <w:rPr>
          <w:rFonts w:asciiTheme="minorHAnsi" w:hAnsiTheme="minorHAnsi" w:cstheme="minorHAnsi"/>
          <w:color w:val="000000"/>
          <w:spacing w:val="30"/>
          <w:sz w:val="28"/>
          <w:szCs w:val="28"/>
        </w:rPr>
        <w:t>di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genuinamente </w:t>
      </w:r>
      <w:r w:rsidR="006E62D4"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umano che non trovi eco nel cuore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 dei discepoli di Cristo.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Il ciottolo del lago ci ricorda tutto questo. E noi Io vogliamo mettere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nella bisaccia come segno della nostra più cordiale compagnia con tutti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gli uomini </w:t>
      </w:r>
      <w:r w:rsidRPr="002515E0">
        <w:rPr>
          <w:rFonts w:asciiTheme="minorHAnsi" w:hAnsiTheme="minorHAnsi" w:cstheme="minorHAnsi"/>
          <w:i/>
          <w:color w:val="000000"/>
          <w:spacing w:val="4"/>
          <w:sz w:val="28"/>
          <w:szCs w:val="28"/>
        </w:rPr>
        <w:t xml:space="preserve">di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oggi e anche con le cose che ci circondano., per quella san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softHyphen/>
        <w:t>tità che</w:t>
      </w:r>
      <w:r w:rsidRPr="002515E0">
        <w:rPr>
          <w:rFonts w:asciiTheme="minorHAnsi" w:hAnsiTheme="minorHAnsi" w:cstheme="minorHAnsi"/>
          <w:i/>
          <w:color w:val="000000"/>
          <w:spacing w:val="4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è percettibile nelle cose. La compagnia nella casa comune la</w:t>
      </w:r>
      <w:r w:rsidRPr="002515E0">
        <w:rPr>
          <w:rFonts w:asciiTheme="minorHAnsi" w:hAnsiTheme="minorHAnsi" w:cstheme="minorHAnsi"/>
          <w:i/>
          <w:color w:val="000000"/>
          <w:spacing w:val="4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dob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softHyphen/>
        <w:t xml:space="preserve">biamo esprimere in questo senso, riversando tutta la nostra simpatia sugli </w:t>
      </w:r>
      <w:r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>uomini e sulle cose.</w:t>
      </w:r>
    </w:p>
    <w:p w:rsidR="00CB6A90" w:rsidRPr="002515E0" w:rsidRDefault="00CB6A90" w:rsidP="00B61E9E">
      <w:pPr>
        <w:shd w:val="clear" w:color="auto" w:fill="FFFFFF"/>
        <w:ind w:left="680" w:right="397" w:firstLine="274"/>
        <w:jc w:val="both"/>
        <w:rPr>
          <w:rFonts w:asciiTheme="minorHAnsi" w:hAnsiTheme="minorHAnsi" w:cstheme="minorHAnsi"/>
          <w:color w:val="000000"/>
          <w:spacing w:val="6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sz w:val="28"/>
          <w:szCs w:val="28"/>
        </w:rPr>
        <w:t>IL CIUFFO D’ERBA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3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8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E poi cos'altro metterei nella bisaccia? Un ciuffo d'erba del monte. Per gli apostoli il monte è quello delle beatitudini, laddove dì fronte alle folle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sterminate suonò per la prima volta il messaggio di liberazione proposto da Gesù. Sicché portarsi nella bisaccia un ciuffo d’erba colto da quelle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pendici fiorite significa, per il credente di oggi, portarsi incorporata </w:t>
      </w: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>l'al</w:t>
      </w: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FF0000"/>
          <w:spacing w:val="-1"/>
          <w:sz w:val="28"/>
          <w:szCs w:val="28"/>
        </w:rPr>
        <w:t>legoria della novità cristiana</w:t>
      </w:r>
      <w:r w:rsidR="006E62D4"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. Significa che lui stesso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deve diventare icona della 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4"/>
          <w:sz w:val="28"/>
          <w:szCs w:val="28"/>
        </w:rPr>
        <w:t>novitas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4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cristiana al punto tale di dare la vita,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senza riduzione in scala, per quelle che Ignazio Silone chiamava, appa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renti assurdità: la povertà. la nonviolenza, la solidarietà, le testimoniamo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vivendole mediante il perdono, l'amore per i nemici, la passione per la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verità, lo schieramento di parte accanto agli umiliati e agli offesi</w:t>
      </w:r>
      <w:r w:rsidRPr="002515E0">
        <w:rPr>
          <w:rFonts w:asciiTheme="minorHAnsi" w:hAnsiTheme="minorHAnsi" w:cstheme="minorHAnsi"/>
          <w:smallCaps/>
          <w:color w:val="000000"/>
          <w:spacing w:val="3"/>
          <w:sz w:val="28"/>
          <w:szCs w:val="28"/>
        </w:rPr>
        <w:t xml:space="preserve">,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l'ab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bandonarsi fiduciosi alla provvidenza. lo ho provato a capovolgere sim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metricamente quella frase della </w:t>
      </w:r>
      <w:r w:rsidR="006E62D4"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 xml:space="preserve"> </w:t>
      </w:r>
      <w:proofErr w:type="spellStart"/>
      <w:r w:rsidR="006E62D4"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>Gaudium</w:t>
      </w:r>
      <w:proofErr w:type="spellEnd"/>
      <w:r w:rsidR="006E62D4"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 xml:space="preserve"> </w:t>
      </w:r>
      <w:proofErr w:type="spellStart"/>
      <w:r w:rsidR="006E62D4"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>et</w:t>
      </w:r>
      <w:proofErr w:type="spellEnd"/>
      <w:r w:rsidR="006E62D4"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 xml:space="preserve"> </w:t>
      </w:r>
      <w:proofErr w:type="spellStart"/>
      <w:r w:rsidR="006E62D4"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>spes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che sintetizza la com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softHyphen/>
        <w:t>pagnia con il mondo che la Chiesa deve sperimentare</w:t>
      </w:r>
      <w:r w:rsidR="006E62D4"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;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e vedete che cosa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è uscito fuori: 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nulla vi è  di genuinamente cristi</w:t>
      </w:r>
      <w:r w:rsidR="006E62D4"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ano che non trovi eco nel cuore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i/>
          <w:color w:val="000000"/>
          <w:spacing w:val="5"/>
          <w:sz w:val="28"/>
          <w:szCs w:val="28"/>
        </w:rPr>
        <w:t xml:space="preserve">degli uomini d'oggi.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Capovolgendo l'affermazione scopriamo e vediamo indicata la testimonianza allo Spirito </w:t>
      </w:r>
      <w:r w:rsidRPr="002515E0">
        <w:rPr>
          <w:rFonts w:asciiTheme="minorHAnsi" w:hAnsiTheme="minorHAnsi" w:cstheme="minorHAnsi"/>
          <w:i/>
          <w:color w:val="000000"/>
          <w:spacing w:val="5"/>
          <w:sz w:val="28"/>
          <w:szCs w:val="28"/>
        </w:rPr>
        <w:t xml:space="preserve">che.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deve essere resa dal credente.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Ed essa sembra suggerire anche un paio di cose. Innanzitutto che il mondo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di oggi, pur così distratto, si lascia ancora colpire dalla coerenza di quanti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"rendono ragione della propria fede", qualunque essa sia. Sono le parole,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semmai, </w:t>
      </w:r>
      <w:r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 xml:space="preserve">che.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oggi rendono l'uomo indifferente, A non fare né caldo né </w:t>
      </w:r>
      <w:r w:rsidRPr="002515E0">
        <w:rPr>
          <w:rFonts w:asciiTheme="minorHAnsi" w:hAnsiTheme="minorHAnsi" w:cstheme="minorHAnsi"/>
          <w:color w:val="000000"/>
          <w:spacing w:val="12"/>
          <w:sz w:val="28"/>
          <w:szCs w:val="28"/>
        </w:rPr>
        <w:t>freddo, all’uomo contemporaneo, sono le affermazioni di principio</w:t>
      </w:r>
      <w:r w:rsidRPr="002515E0">
        <w:rPr>
          <w:rFonts w:asciiTheme="minorHAnsi" w:hAnsiTheme="minorHAnsi" w:cstheme="minorHAnsi"/>
          <w:sz w:val="28"/>
          <w:szCs w:val="28"/>
        </w:rPr>
        <w:t xml:space="preserve">, quando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esse non</w:t>
      </w:r>
      <w:r w:rsidR="006E62D4"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trovano riscontro nella vita. A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rendere indifferente è l’insignific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anza dei programmi che si prolungano nell’accademia e si esauriscono nel</w:t>
      </w:r>
      <w:r w:rsidRPr="002515E0">
        <w:rPr>
          <w:rFonts w:asciiTheme="minorHAnsi" w:hAnsiTheme="minorHAnsi" w:cstheme="minorHAnsi"/>
          <w:i/>
          <w:color w:val="000000"/>
          <w:spacing w:val="5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vaniloquio. I fatti concreti però lo seducono, le scelte di </w:t>
      </w:r>
      <w:r w:rsidRPr="002515E0">
        <w:rPr>
          <w:rFonts w:asciiTheme="minorHAnsi" w:hAnsiTheme="minorHAnsi" w:cstheme="minorHAnsi"/>
          <w:i/>
          <w:color w:val="000000"/>
          <w:spacing w:val="5"/>
          <w:sz w:val="28"/>
          <w:szCs w:val="28"/>
        </w:rPr>
        <w:t xml:space="preserve">vita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lo interpellano con forza e gli schermi dei suoi radar – negli  schermi radar dell'uomo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contemporaneo - anche se sono refrattari a registrare la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lastRenderedPageBreak/>
        <w:t xml:space="preserve">presenza dei loro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maestri, registrano sempre la presenza dei testimoni.</w:t>
      </w:r>
    </w:p>
    <w:p w:rsidR="008D6FA5" w:rsidRPr="002515E0" w:rsidRDefault="008D6FA5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8"/>
          <w:sz w:val="28"/>
          <w:szCs w:val="28"/>
        </w:rPr>
      </w:pPr>
    </w:p>
    <w:p w:rsidR="008D6FA5" w:rsidRPr="002515E0" w:rsidRDefault="008D6FA5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Un'altra cosa vien fuori da questa frase che ho rovesciato. Che la testimonianza offerta agli uomini di oggi, se vuole trovare eco nel loro cuore, deve essere genuinamente cristiana,</w:t>
      </w:r>
      <w:r w:rsidRPr="002515E0">
        <w:rPr>
          <w:rFonts w:asciiTheme="minorHAnsi" w:hAnsiTheme="minorHAnsi" w:cstheme="minorHAnsi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i/>
          <w:sz w:val="28"/>
          <w:szCs w:val="28"/>
        </w:rPr>
        <w:t xml:space="preserve">genuinamente, </w:t>
      </w:r>
      <w:r w:rsidRPr="002515E0">
        <w:rPr>
          <w:rFonts w:asciiTheme="minorHAnsi" w:hAnsiTheme="minorHAnsi" w:cstheme="minorHAnsi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con il marchio dì ori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gine controllat</w:t>
      </w:r>
      <w:r w:rsidR="007E1B28"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a; perche la gente, insospettita da u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n mercato così pieno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di contraffazioni, è diventata guardinga, oggi; forse non coglie al volo le sofisticazioni alimentari, ma per le adulterazioni spirituali ha il fiuto prontissimo.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Concretezza e autenticità: è su queste coordinate da rintracciare non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nelle carte nautiche o nei libri edificanti o nei nostri messali o nelle nostre 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>sontuose</w:t>
      </w:r>
      <w:r w:rsidR="007E1B28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liturgie, ma nella vita pratica dei cristiani coerenti - che gli uomini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d'oggi - per quanto scettici, increduli o indifferenti, o anche diversi, 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potranno incrociare la loro rotta con quella </w:t>
      </w:r>
      <w:r w:rsidRPr="002515E0">
        <w:rPr>
          <w:rFonts w:asciiTheme="minorHAnsi" w:hAnsiTheme="minorHAnsi" w:cstheme="minorHAnsi"/>
          <w:i/>
          <w:color w:val="000000"/>
          <w:spacing w:val="5"/>
          <w:sz w:val="28"/>
          <w:szCs w:val="28"/>
        </w:rPr>
        <w:t xml:space="preserve">dì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Gesù Cristo</w:t>
      </w:r>
      <w:r w:rsidR="007E1B28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. Ed io penso</w:t>
      </w:r>
    </w:p>
    <w:p w:rsidR="00CB6A90" w:rsidRPr="002515E0" w:rsidRDefault="00CB6A90" w:rsidP="00B61E9E">
      <w:pPr>
        <w:framePr w:h="259" w:hRule="exact" w:hSpace="29" w:wrap="around" w:vAnchor="text" w:hAnchor="text" w:x="7705" w:y="303"/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</w:p>
    <w:p w:rsidR="00CB6A90" w:rsidRPr="002515E0" w:rsidRDefault="00CB6A90" w:rsidP="007E1B28">
      <w:pPr>
        <w:shd w:val="clear" w:color="auto" w:fill="FFFFFF"/>
        <w:ind w:left="680" w:right="397"/>
        <w:rPr>
          <w:rFonts w:asciiTheme="minorHAnsi" w:hAnsiTheme="minorHAnsi" w:cstheme="minorHAnsi"/>
          <w:i/>
          <w:color w:val="000000"/>
          <w:spacing w:val="9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che questo sia il vero 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9"/>
          <w:sz w:val="28"/>
          <w:szCs w:val="28"/>
        </w:rPr>
        <w:t>punctum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9"/>
          <w:sz w:val="28"/>
          <w:szCs w:val="28"/>
        </w:rPr>
        <w:t xml:space="preserve"> 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9"/>
          <w:sz w:val="28"/>
          <w:szCs w:val="28"/>
        </w:rPr>
        <w:t>dolens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9"/>
          <w:sz w:val="28"/>
          <w:szCs w:val="28"/>
          <w:vertAlign w:val="superscript"/>
        </w:rPr>
        <w:t xml:space="preserve"> </w:t>
      </w:r>
      <w:r w:rsidR="007E1B28"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del  </w:t>
      </w: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>cristianesim</w:t>
      </w:r>
      <w:r w:rsidR="008D6FA5"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>o</w:t>
      </w:r>
      <w:r w:rsidR="00F32F4B"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attuale. Questo ciuffo d'erba del monte sembra che si sia rinsecchito nella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nostra bisaccia, perché è la testimonianza coerente del discorso della 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montagna che manca.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Il nostro deficit - diciamolo con chiarezza - non sta nell'annuncio della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risurrezione di Gesù, della sua trascendenza, della centralità della sua vita,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ma sta nell'incoerenza con cui viviamo la nostra identità di cristiani di </w:t>
      </w:r>
      <w:r w:rsidR="007E1B28"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fronte al mondo. I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 nostri linguaggi, cioè, si sono normalizzati, le nostre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azioni non hanno nulla di eccentrico, le nostre decisioni non hanno il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soprassalto dell’estro. Agli apostoli nel giorno di Pentecoste, la gente sbal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ordita diceva, beffandoli: 'Sono ubriachi di mosto dolce" (At 2,13). A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noi non ci ferma nessuno, stupito, per rimproverarci di essere sbronzi.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Non si accorge più nessuno </w:t>
      </w:r>
      <w:r w:rsidRPr="002515E0">
        <w:rPr>
          <w:rFonts w:asciiTheme="minorHAnsi" w:hAnsiTheme="minorHAnsi" w:cstheme="minorHAnsi"/>
          <w:color w:val="000000"/>
          <w:spacing w:val="31"/>
          <w:sz w:val="28"/>
          <w:szCs w:val="28"/>
        </w:rPr>
        <w:t>della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 nostra presenza perché non c'è in noi il brivido della passione.</w:t>
      </w:r>
    </w:p>
    <w:p w:rsidR="00CB6A90" w:rsidRPr="002515E0" w:rsidRDefault="007E1B28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>Diceva Gram</w:t>
      </w:r>
      <w:r w:rsidR="00CB6A90"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sci, in una delle lettere, scrivendo ai suoi compagni: “manca </w:t>
      </w:r>
      <w:r w:rsidR="00CB6A90"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il brivido della passione",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-3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A proposito, ricordo un episodio. Io ebbi l'infelice idea di pronunciare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questa frase il giorno del mio ingresso in una città della Diocesi nel corso di una solenne celebraz</w:t>
      </w:r>
      <w:r w:rsidR="007E1B28"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ione eucaristica.. Citando Gram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sci io volevo inco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raggiare i credenti a rabbrividire, a sentire la pelle d’oca  per il messaggio di Gesù 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Cristo. Andò bene. Ovvero andò bene come discorso. Alla fin</w:t>
      </w:r>
      <w:r w:rsidR="007E1B28"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>e</w:t>
      </w:r>
      <w:r w:rsidRPr="002515E0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 del giorno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dopo ricevetti già delle lettere, le prime lettere di contestazione, che dice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vano: "prima, quando un vescovo parlava in una cattedrale citava i Santi, faceva riferimento ai Padri d</w:t>
      </w:r>
      <w:r w:rsidR="007E1B28"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ella Chiesa. Adesso citano Gram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sci. E proprio la fine”.   Che tristezza! Avevo solo citato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lastRenderedPageBreak/>
        <w:t xml:space="preserve">Gramsci che é una persona, come 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altre,  forse più grande di tante altre, una persona meritevole di ascolto.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 xml:space="preserve">Ecco, ci manca il brivido. Ci basti pensare al tema della povertà che </w:t>
      </w:r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>è essenziale e sul quale come Chiesa non sappiamo più fa</w:t>
      </w:r>
      <w:r w:rsidR="007E1B28"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 xml:space="preserve">re </w:t>
      </w:r>
      <w:r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 xml:space="preserve">discernimento. Sembra </w:t>
      </w: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 xml:space="preserve">che siamo stati colti da afasia. Permettiamo ormai tutto. Che senso ha </w:t>
      </w:r>
      <w:r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>più la povertà per il cristiano</w:t>
      </w:r>
      <w:r w:rsidR="007E1B28"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>?</w:t>
      </w:r>
      <w:r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 xml:space="preserve"> Sar</w:t>
      </w:r>
      <w:r w:rsidR="007E1B28"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>ebbe sufficiente pensare al tem</w:t>
      </w:r>
      <w:r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 xml:space="preserve">a della </w:t>
      </w:r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 xml:space="preserve">nonviolenza: quanta gente anche nelle nostre chiese giustifica ancora </w:t>
      </w:r>
      <w:r w:rsidRPr="002515E0">
        <w:rPr>
          <w:rFonts w:asciiTheme="minorHAnsi" w:hAnsiTheme="minorHAnsi" w:cstheme="minorHAnsi"/>
          <w:color w:val="FF0000"/>
          <w:spacing w:val="-1"/>
          <w:sz w:val="28"/>
          <w:szCs w:val="28"/>
        </w:rPr>
        <w:t xml:space="preserve">guerra, la guerra giusta, la difesa armata! Occorrerebbe poi pensare al tema </w:t>
      </w:r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 xml:space="preserve">dei nostri compromessi col potere: quante volte per la paura di perdere </w:t>
      </w: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 xml:space="preserve">ì privilegi ci blocca  la profezia sulle labbra, se pur non ci rende complici </w:t>
      </w:r>
      <w:r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>di tante ingiustizie consumate sulla pelle dei poveri!</w:t>
      </w:r>
    </w:p>
    <w:p w:rsidR="00CB6A90" w:rsidRPr="002515E0" w:rsidRDefault="007E1B28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Mi vengono in men</w:t>
      </w:r>
      <w:r w:rsidR="00CB6A90"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te alcune battute di Silone nel libro </w:t>
      </w:r>
      <w:r w:rsidR="00CB6A90" w:rsidRPr="002515E0">
        <w:rPr>
          <w:rFonts w:asciiTheme="minorHAnsi" w:hAnsiTheme="minorHAnsi" w:cstheme="minorHAnsi"/>
          <w:i/>
          <w:color w:val="000000"/>
          <w:spacing w:val="3"/>
          <w:sz w:val="28"/>
          <w:szCs w:val="28"/>
        </w:rPr>
        <w:t xml:space="preserve">Vino  e pane </w:t>
      </w:r>
      <w:r w:rsidR="00CB6A90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dove in un dialogo tra sacerdoti,  a don Benedetto gli fa dire; "Mio caro don Angelo, t'immagini tu il Battista offri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re un concordato a Erode per  </w:t>
      </w:r>
      <w:r w:rsidR="00CB6A90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</w:t>
      </w:r>
      <w:r w:rsidR="00CB6A90"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sfuggire alla decapitazione? Ti immagini Gesù offrire un concordato a </w:t>
      </w:r>
      <w:proofErr w:type="spellStart"/>
      <w:r w:rsidRPr="002515E0">
        <w:rPr>
          <w:rFonts w:asciiTheme="minorHAnsi" w:hAnsiTheme="minorHAnsi" w:cstheme="minorHAnsi"/>
          <w:color w:val="000000"/>
          <w:sz w:val="28"/>
          <w:szCs w:val="28"/>
        </w:rPr>
        <w:t>Ponzi</w:t>
      </w:r>
      <w:r w:rsidR="00CB6A90" w:rsidRPr="002515E0">
        <w:rPr>
          <w:rFonts w:asciiTheme="minorHAnsi" w:hAnsiTheme="minorHAnsi" w:cstheme="minorHAnsi"/>
          <w:color w:val="000000"/>
          <w:sz w:val="28"/>
          <w:szCs w:val="28"/>
        </w:rPr>
        <w:t>o</w:t>
      </w:r>
      <w:proofErr w:type="spellEnd"/>
      <w:r w:rsidR="00CB6A90"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 Pilat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="00CB6A90" w:rsidRPr="002515E0">
        <w:rPr>
          <w:rFonts w:asciiTheme="minorHAnsi" w:hAnsiTheme="minorHAnsi" w:cstheme="minorHAnsi"/>
          <w:color w:val="000000"/>
          <w:sz w:val="28"/>
          <w:szCs w:val="28"/>
        </w:rPr>
        <w:t>, per evitare la crocifissione?'''.</w:t>
      </w:r>
    </w:p>
    <w:p w:rsidR="00CB6A90" w:rsidRPr="002515E0" w:rsidRDefault="007E1B28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7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Riconosciamolo: </w:t>
      </w:r>
      <w:r w:rsidRPr="002515E0">
        <w:rPr>
          <w:rFonts w:asciiTheme="minorHAnsi" w:hAnsiTheme="minorHAnsi" w:cstheme="minorHAnsi"/>
          <w:color w:val="FF0000"/>
          <w:sz w:val="28"/>
          <w:szCs w:val="28"/>
        </w:rPr>
        <w:t>ci manca</w:t>
      </w:r>
      <w:r w:rsidR="00CB6A90" w:rsidRPr="002515E0">
        <w:rPr>
          <w:rFonts w:asciiTheme="minorHAnsi" w:hAnsiTheme="minorHAnsi" w:cstheme="minorHAnsi"/>
          <w:color w:val="FF0000"/>
          <w:sz w:val="28"/>
          <w:szCs w:val="28"/>
        </w:rPr>
        <w:t xml:space="preserve"> l’audacia</w:t>
      </w:r>
      <w:r w:rsidRPr="002515E0">
        <w:rPr>
          <w:rFonts w:asciiTheme="minorHAnsi" w:hAnsiTheme="minorHAnsi" w:cstheme="minorHAnsi"/>
          <w:color w:val="FF0000"/>
          <w:sz w:val="28"/>
          <w:szCs w:val="28"/>
        </w:rPr>
        <w:t xml:space="preserve">  profetica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>, che c'è nel discors</w:t>
      </w:r>
      <w:r w:rsidR="00CB6A90" w:rsidRPr="002515E0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 della</w:t>
      </w:r>
      <w:r w:rsidR="00CB6A90"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B6A90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montagna,  ci fa difetto l'alta quota del monte delle beatitudini, e il ciuffo </w:t>
      </w:r>
      <w:r w:rsidR="00CB6A90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d'erba delle sue pendici si è disseccato nella nostra bisaccia.</w:t>
      </w:r>
    </w:p>
    <w:p w:rsidR="007E1B28" w:rsidRPr="002515E0" w:rsidRDefault="007E1B28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7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7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 IL FRUSTOLO </w:t>
      </w:r>
      <w:proofErr w:type="spellStart"/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DI</w:t>
      </w:r>
      <w:proofErr w:type="spellEnd"/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 PANE</w:t>
      </w:r>
    </w:p>
    <w:p w:rsidR="00CB6A90" w:rsidRPr="002515E0" w:rsidRDefault="00CB6A90" w:rsidP="00B61E9E">
      <w:pPr>
        <w:shd w:val="clear" w:color="auto" w:fill="FFFFFF"/>
        <w:ind w:left="680" w:right="397" w:firstLine="288"/>
        <w:jc w:val="both"/>
        <w:rPr>
          <w:rFonts w:asciiTheme="minorHAnsi" w:hAnsiTheme="minorHAnsi" w:cstheme="minorHAnsi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Nella mia bisaccia, oltre al ciottolo del lago e al ciuffo d'erba del monte,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riporrei un frustolo di pane.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Il riferimento alle scorte avanzate, dopo l'intervento di Gesù per sfa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mare le folle, è chiaro.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E allora mettersi nella bisaccia un pezzo di quel pane avanzato, signi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softHyphen/>
      </w:r>
      <w:r w:rsidR="006E1110"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fica portarsi incorporat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a l'allegoria dell'impegno concreto di fronte alle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grandi sfide con cui oggi la storia interpella le religioni: la fame, la guerra, </w:t>
      </w: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>il degrado ambientale, la sperequazione tra nord e sud del mondo.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Qualcuno, anche all’interno della nostra chiesa, si preoccupa del fatto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che accentuare queste cose significa ridurre a dimensioni </w:t>
      </w:r>
      <w:proofErr w:type="spellStart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inframondane</w:t>
      </w:r>
      <w:proofErr w:type="spellEnd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la salvezza operata da Gesù. Questi - sì dice - è venuto a liberarci dal pec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cato e a darci la salvezza eterna, non è</w:t>
      </w:r>
      <w:r w:rsidRPr="002515E0">
        <w:rPr>
          <w:rFonts w:asciiTheme="minorHAnsi" w:hAnsiTheme="minorHAnsi" w:cstheme="minorHAnsi"/>
          <w:smallCaps/>
          <w:color w:val="000000"/>
          <w:spacing w:val="6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venuto a liberarci dalla miseria o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a darci una salvezza confinata nell'effimero.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 xml:space="preserve">Chi pensa in questo modo evidentemente non tiene conto del destino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unitario, complessivo dell'uomo; così come non tiene conto neppure di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certi allarmati linguaggi del Papa (Giovanni Paolo II</w:t>
      </w:r>
      <w:r w:rsidRPr="002515E0">
        <w:rPr>
          <w:rFonts w:asciiTheme="minorHAnsi" w:hAnsiTheme="minorHAnsi" w:cstheme="minorHAnsi"/>
          <w:i/>
          <w:color w:val="000000"/>
          <w:spacing w:val="2"/>
          <w:sz w:val="28"/>
          <w:szCs w:val="28"/>
        </w:rPr>
        <w:t xml:space="preserve">),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il quale, nella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sua prima enciclica, ha usato una frase audacissima, che sembra correre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sul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lastRenderedPageBreak/>
        <w:t>filo di uno stato di depressione poco compatibile con lo stile ponti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ficio: </w:t>
      </w:r>
      <w:r w:rsidRPr="002515E0">
        <w:rPr>
          <w:rFonts w:asciiTheme="minorHAnsi" w:hAnsiTheme="minorHAnsi" w:cstheme="minorHAnsi"/>
          <w:i/>
          <w:color w:val="FF0000"/>
          <w:spacing w:val="-3"/>
          <w:sz w:val="28"/>
          <w:szCs w:val="28"/>
        </w:rPr>
        <w:t>siamo angosciati per l’uomo.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Non c'è, quindi, tempo 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da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perdere in queste distinzioni alienanti, mentre </w:t>
      </w:r>
      <w:r w:rsidRPr="002515E0">
        <w:rPr>
          <w:rFonts w:asciiTheme="minorHAnsi" w:hAnsiTheme="minorHAnsi" w:cstheme="minorHAnsi"/>
          <w:color w:val="000000"/>
          <w:spacing w:val="10"/>
          <w:sz w:val="28"/>
          <w:szCs w:val="28"/>
        </w:rPr>
        <w:t>l'uomo muore.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Il pane per me - diceva </w:t>
      </w:r>
      <w:proofErr w:type="spellStart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Berdiaev</w:t>
      </w:r>
      <w:proofErr w:type="spellEnd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- è una questione materiale, il pane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per il mio vicino è una questione spirituale</w:t>
      </w:r>
    </w:p>
    <w:p w:rsidR="00CB6A90" w:rsidRPr="002515E0" w:rsidRDefault="00DE05F5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pict>
          <v:line id="_x0000_s1026" style="position:absolute;left:0;text-align:left;z-index:251660288;mso-position-horizontal-relative:margin" from="-71.3pt,-30.95pt" to="-71.3pt,540.75pt" strokeweight="2.9pt">
            <w10:wrap anchorx="margin"/>
          </v:line>
        </w:pict>
      </w:r>
      <w:r w:rsidR="006E1110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Qualcuno è</w:t>
      </w:r>
      <w:r w:rsidR="00CB6A90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 preoccupato che accentuando questo impegno concreto, </w:t>
      </w:r>
      <w:proofErr w:type="spellStart"/>
      <w:r w:rsidR="00CB6A90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>inframondano</w:t>
      </w:r>
      <w:proofErr w:type="spellEnd"/>
      <w:r w:rsidR="00CB6A90"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, la chiesa, si lasci degradare a puro strumento di utilità sociale </w:t>
      </w:r>
      <w:r w:rsidR="006E1110"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>e avalli in tal modo</w:t>
      </w:r>
      <w:r w:rsidR="00CB6A90"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un vecchio pregiudizio liberale secondo cui essa si </w:t>
      </w:r>
      <w:r w:rsidR="00CB6A90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legittima solo in virtù dell'utilità delle sue iniziative di carattere sociale.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 xml:space="preserve">E’ probabile che un simile pericolo possa anche essere in agguato, ma non </w:t>
      </w:r>
      <w:r w:rsidRPr="002515E0">
        <w:rPr>
          <w:rFonts w:asciiTheme="minorHAnsi" w:hAnsiTheme="minorHAnsi" w:cstheme="minorHAnsi"/>
          <w:color w:val="FF0000"/>
          <w:spacing w:val="4"/>
          <w:sz w:val="28"/>
          <w:szCs w:val="28"/>
        </w:rPr>
        <w:t>è un buon motivo perché la Chiesa si trinceri nel perimetro rassi</w:t>
      </w:r>
      <w:r w:rsidRPr="002515E0">
        <w:rPr>
          <w:rFonts w:asciiTheme="minorHAnsi" w:hAnsiTheme="minorHAnsi" w:cstheme="minorHAnsi"/>
          <w:color w:val="FF0000"/>
          <w:spacing w:val="4"/>
          <w:sz w:val="28"/>
          <w:szCs w:val="28"/>
        </w:rPr>
        <w:softHyphen/>
        <w:t xml:space="preserve">curante delle sue liturgie, e rimanga assorta nella sottile lucidità dei suoi </w:t>
      </w:r>
      <w:r w:rsidRPr="002515E0"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dogmi. </w:t>
      </w:r>
      <w:r w:rsidRPr="002515E0">
        <w:rPr>
          <w:rFonts w:asciiTheme="minorHAnsi" w:hAnsiTheme="minorHAnsi" w:cstheme="minorHAnsi"/>
          <w:i/>
          <w:color w:val="FF0000"/>
          <w:spacing w:val="-2"/>
          <w:sz w:val="28"/>
          <w:szCs w:val="28"/>
        </w:rPr>
        <w:t>Non</w:t>
      </w:r>
      <w:r w:rsidRPr="002515E0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i/>
          <w:color w:val="FF0000"/>
          <w:spacing w:val="-2"/>
          <w:sz w:val="28"/>
          <w:szCs w:val="28"/>
        </w:rPr>
        <w:t xml:space="preserve">ci è lecito intonare il canto gregoriano </w:t>
      </w:r>
      <w:r w:rsidRPr="002515E0"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— scriveva </w:t>
      </w:r>
      <w:proofErr w:type="spellStart"/>
      <w:r w:rsidRPr="002515E0">
        <w:rPr>
          <w:rFonts w:asciiTheme="minorHAnsi" w:hAnsiTheme="minorHAnsi" w:cstheme="minorHAnsi"/>
          <w:color w:val="FF0000"/>
          <w:spacing w:val="-2"/>
          <w:sz w:val="28"/>
          <w:szCs w:val="28"/>
        </w:rPr>
        <w:t>Bonhoeffer</w:t>
      </w:r>
      <w:proofErr w:type="spellEnd"/>
      <w:r w:rsidRPr="002515E0"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 -</w:t>
      </w:r>
      <w:r w:rsidRPr="002515E0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finché </w:t>
      </w:r>
      <w:proofErr w:type="spellStart"/>
      <w:r w:rsidRPr="002515E0">
        <w:rPr>
          <w:rFonts w:asciiTheme="minorHAnsi" w:hAnsiTheme="minorHAnsi" w:cstheme="minorHAnsi"/>
          <w:i/>
          <w:color w:val="FF0000"/>
          <w:sz w:val="28"/>
          <w:szCs w:val="28"/>
        </w:rPr>
        <w:t>cè</w:t>
      </w:r>
      <w:proofErr w:type="spellEnd"/>
      <w:r w:rsidRPr="002515E0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un solo ebreo votato allo sterminio. </w:t>
      </w:r>
      <w:r w:rsidRPr="002515E0">
        <w:rPr>
          <w:rFonts w:asciiTheme="minorHAnsi" w:hAnsiTheme="minorHAnsi" w:cstheme="minorHAnsi"/>
          <w:color w:val="FF0000"/>
          <w:sz w:val="28"/>
          <w:szCs w:val="28"/>
        </w:rPr>
        <w:t xml:space="preserve">Ecco perche ci auguriamo che </w:t>
      </w:r>
      <w:r w:rsidRPr="002515E0">
        <w:rPr>
          <w:rFonts w:asciiTheme="minorHAnsi" w:hAnsiTheme="minorHAnsi" w:cstheme="minorHAnsi"/>
          <w:color w:val="FF0000"/>
          <w:spacing w:val="4"/>
          <w:sz w:val="28"/>
          <w:szCs w:val="28"/>
        </w:rPr>
        <w:t xml:space="preserve">nella chiesa non solo cresca il coraggio profetico, ma diminuisca sempre </w:t>
      </w:r>
      <w:r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>più la paura che sconfini nell’</w:t>
      </w:r>
      <w:proofErr w:type="spellStart"/>
      <w:r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>orizzontalismo</w:t>
      </w:r>
      <w:proofErr w:type="spellEnd"/>
      <w:r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 xml:space="preserve"> il suo intervento concreto </w:t>
      </w:r>
      <w:r w:rsidRPr="002515E0">
        <w:rPr>
          <w:rFonts w:asciiTheme="minorHAnsi" w:hAnsiTheme="minorHAnsi" w:cstheme="minorHAnsi"/>
          <w:color w:val="FF0000"/>
          <w:spacing w:val="2"/>
          <w:sz w:val="28"/>
          <w:szCs w:val="28"/>
        </w:rPr>
        <w:t xml:space="preserve">per fasciare le piaghe dell'uomo che muore sul ciglio della strada. Deve </w:t>
      </w:r>
      <w:r w:rsidRPr="002515E0">
        <w:rPr>
          <w:rFonts w:asciiTheme="minorHAnsi" w:hAnsiTheme="minorHAnsi" w:cstheme="minorHAnsi"/>
          <w:color w:val="FF0000"/>
          <w:spacing w:val="8"/>
          <w:sz w:val="28"/>
          <w:szCs w:val="28"/>
        </w:rPr>
        <w:t>diminuire questa paura.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8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L'iniqua distribuzione delle ricchezze per cui i poveri diventano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sempre più poveri e i ricchi diventano sempre più ricchi;  l’allucinante geo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grafia della fame di Mogadiscio o del Sahel; la riviviscenza continua dell’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ira maledetta della guerra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che smette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di impressionarci con le armi nucleari e ricompare con gli ordigni convenzionali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, che mostra di svuotare gli arsenali, mentre poi, sotto-sotto, contin</w:t>
      </w:r>
      <w:r w:rsidR="006E1110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ua a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militarizzare la scienza e la ricerca; la violenza sui </w:t>
      </w:r>
      <w:proofErr w:type="spellStart"/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ninos</w:t>
      </w:r>
      <w:proofErr w:type="spellEnd"/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brasiliani abbandonati e violentati; l’inquinamento progressivo del nostro 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habitat, con lo squilibrio del l'ecosistema prodotto dalle follie tecnologiche;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la crescita delle lobby della criminalità organizzata: esigono da. parte delle nostre Chiese lo stesso atteggiamento di Gesù, che ebbe 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compassione per le folle.</w:t>
      </w:r>
      <w:r w:rsidRPr="002515E0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E’ in gioco la salvezza complessiva dell'umanità e quel frusto di pane,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nella nostra bisaccia, frusto nato da una percezione dei bisogni concreti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dei poveri</w:t>
      </w:r>
      <w:r w:rsidR="006E1110"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 da parte di Gesù, deve scuoterc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i dalla nostra </w:t>
      </w:r>
      <w:r w:rsidRPr="002515E0">
        <w:rPr>
          <w:rFonts w:asciiTheme="minorHAnsi" w:hAnsiTheme="minorHAnsi" w:cstheme="minorHAnsi"/>
          <w:smallCaps/>
          <w:color w:val="000000"/>
          <w:spacing w:val="3"/>
          <w:sz w:val="28"/>
          <w:szCs w:val="28"/>
        </w:rPr>
        <w:t>in</w:t>
      </w:r>
      <w:r w:rsidR="006E1110"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differenza ch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e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talvolta si nutre anche di ragioni teologiche  per legittimare il suo disim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pegno. Noi ci vogliamo augurare - ve lo dico davvero con trasporto – che nella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casa europea le Chiese mantengano fede a quella compassione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verso le folle, espressa da Gesù, e sappiano essere voce profetica, perché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il tintinnare del denaro non copra il gemito dei poveri.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5"/>
          <w:sz w:val="28"/>
          <w:szCs w:val="28"/>
        </w:rPr>
      </w:pPr>
    </w:p>
    <w:p w:rsidR="00F32F4B" w:rsidRPr="002515E0" w:rsidRDefault="00F32F4B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5"/>
          <w:sz w:val="28"/>
          <w:szCs w:val="28"/>
        </w:rPr>
      </w:pPr>
    </w:p>
    <w:p w:rsidR="00F32F4B" w:rsidRPr="002515E0" w:rsidRDefault="00F32F4B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5"/>
          <w:sz w:val="28"/>
          <w:szCs w:val="28"/>
        </w:rPr>
      </w:pPr>
    </w:p>
    <w:p w:rsidR="00F32F4B" w:rsidRPr="002515E0" w:rsidRDefault="00F32F4B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5"/>
          <w:sz w:val="28"/>
          <w:szCs w:val="28"/>
        </w:rPr>
      </w:pPr>
    </w:p>
    <w:p w:rsidR="00F32F4B" w:rsidRPr="002515E0" w:rsidRDefault="00F32F4B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5"/>
          <w:sz w:val="28"/>
          <w:szCs w:val="28"/>
        </w:rPr>
      </w:pPr>
    </w:p>
    <w:p w:rsidR="00F32F4B" w:rsidRPr="002515E0" w:rsidRDefault="00F32F4B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5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8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LA SCHEGGIA DELLA CROCE</w:t>
      </w:r>
    </w:p>
    <w:p w:rsidR="00CB6A90" w:rsidRPr="002515E0" w:rsidRDefault="00CB6A90" w:rsidP="00B61E9E">
      <w:pPr>
        <w:shd w:val="clear" w:color="auto" w:fill="FFFFFF"/>
        <w:ind w:left="680" w:right="397" w:firstLine="663"/>
        <w:jc w:val="both"/>
        <w:rPr>
          <w:rFonts w:asciiTheme="minorHAnsi" w:hAnsiTheme="minorHAnsi" w:cstheme="minorHAnsi"/>
          <w:sz w:val="28"/>
          <w:szCs w:val="28"/>
        </w:rPr>
      </w:pP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Poi nella bisaccia riporrei una scheggia della croce. Il che significa por</w:t>
      </w:r>
      <w:r w:rsidRPr="002515E0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tarsi incorporata  l’allegoria dell’apparente fallimento,  ma anche  l’allegoria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>della disponibilità a perdersi. A perdersi nell'altro.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Una Chiesa che voglia contribuire </w:t>
      </w:r>
      <w:r w:rsidRPr="002515E0">
        <w:rPr>
          <w:rFonts w:asciiTheme="minorHAnsi" w:hAnsiTheme="minorHAnsi" w:cstheme="minorHAnsi"/>
          <w:color w:val="000000"/>
          <w:spacing w:val="27"/>
          <w:sz w:val="28"/>
          <w:szCs w:val="28"/>
        </w:rPr>
        <w:t>alla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 crescita della casa comune deve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anzitutto fare i conti con i mezzi deboli: guai se dovesse contare sulle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lusinghe del potere o sul fallimento dello ideologie. Perché, contare sul </w:t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fallimento degli altri, che senso avrebbe? La Chiesa - tutte le Chiese -</w:t>
      </w:r>
      <w:r w:rsidR="006E1110"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devono sperimentare sulla propria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pelle 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l’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onnidebolezza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di Dio, come diceva </w:t>
      </w:r>
      <w:proofErr w:type="spellStart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Bonhoeffer</w:t>
      </w:r>
      <w:proofErr w:type="spellEnd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. Parliamo dell'onnipotenza di Dio, ma c'è anche </w:t>
      </w:r>
      <w:r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>l’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>onnidebol</w:t>
      </w:r>
      <w:r w:rsidRPr="002515E0">
        <w:rPr>
          <w:rFonts w:asciiTheme="minorHAnsi" w:hAnsiTheme="minorHAnsi" w:cstheme="minorHAnsi"/>
          <w:i/>
          <w:color w:val="000000"/>
          <w:spacing w:val="5"/>
          <w:sz w:val="28"/>
          <w:szCs w:val="28"/>
        </w:rPr>
        <w:t>ezza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5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di Dio che muore sulla croce.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Una chiesa che voglia essere compagna dell'uomo e testimone dello </w:t>
      </w:r>
      <w:r w:rsidR="006E1110" w:rsidRPr="002515E0">
        <w:rPr>
          <w:rFonts w:asciiTheme="minorHAnsi" w:hAnsiTheme="minorHAnsi" w:cstheme="minorHAnsi"/>
          <w:color w:val="000000"/>
          <w:sz w:val="28"/>
          <w:szCs w:val="28"/>
        </w:rPr>
        <w:t>Spirit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>o deve liberarsi del complesso di superiorità nei confronti del mondo</w:t>
      </w:r>
      <w:r w:rsidRPr="002515E0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,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anzi, deve essere disposta a perdersi.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>Questo lo dico per tutte le religioni. Quando tutte le religioni</w:t>
      </w:r>
      <w:r w:rsidRPr="002515E0">
        <w:rPr>
          <w:rFonts w:asciiTheme="minorHAnsi" w:hAnsiTheme="minorHAnsi" w:cstheme="minorHAnsi"/>
          <w:b/>
          <w:color w:val="000000"/>
          <w:spacing w:val="4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4"/>
          <w:sz w:val="28"/>
          <w:szCs w:val="28"/>
        </w:rPr>
        <w:t xml:space="preserve">saranno </w:t>
      </w:r>
      <w:r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capaci di dare la vita per l'uomo - mi sembra un'idea folgorante questa </w:t>
      </w:r>
      <w:r w:rsidRPr="002515E0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— allora scompariranno anche le loro contrapposizioni. Quando le Chiese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saranno disponibili a questa oblatività completa, scompariranno anche le loro contraddizioni.</w:t>
      </w:r>
    </w:p>
    <w:p w:rsidR="00CB6A90" w:rsidRPr="002515E0" w:rsidRDefault="00CB6A90" w:rsidP="008B35D5">
      <w:pPr>
        <w:shd w:val="clear" w:color="auto" w:fill="FFFFFF"/>
        <w:ind w:left="680" w:right="397"/>
        <w:jc w:val="both"/>
        <w:rPr>
          <w:rFonts w:asciiTheme="minorHAnsi" w:hAnsiTheme="minorHAnsi" w:cstheme="minorHAnsi"/>
          <w:b/>
          <w:i/>
          <w:color w:val="000000"/>
          <w:spacing w:val="-5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Nel libro, per certi versi discutibile ma illuminante, di padre </w:t>
      </w:r>
      <w:proofErr w:type="spellStart"/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Balducci</w:t>
      </w:r>
      <w:proofErr w:type="spellEnd"/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, </w:t>
      </w:r>
      <w:r w:rsidR="008B35D5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“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L</w:t>
      </w:r>
      <w:r w:rsidRPr="002515E0">
        <w:rPr>
          <w:rFonts w:asciiTheme="minorHAnsi" w:hAnsiTheme="minorHAnsi" w:cstheme="minorHAnsi"/>
          <w:i/>
          <w:color w:val="000000"/>
          <w:spacing w:val="2"/>
          <w:sz w:val="28"/>
          <w:szCs w:val="28"/>
        </w:rPr>
        <w:t>'uomo planetario</w:t>
      </w:r>
      <w:r w:rsidR="008B35D5" w:rsidRPr="002515E0">
        <w:rPr>
          <w:rFonts w:asciiTheme="minorHAnsi" w:hAnsiTheme="minorHAnsi" w:cstheme="minorHAnsi"/>
          <w:i/>
          <w:color w:val="000000"/>
          <w:spacing w:val="2"/>
          <w:sz w:val="28"/>
          <w:szCs w:val="28"/>
        </w:rPr>
        <w:t>”</w:t>
      </w:r>
      <w:r w:rsidRPr="002515E0">
        <w:rPr>
          <w:rFonts w:asciiTheme="minorHAnsi" w:hAnsiTheme="minorHAnsi" w:cstheme="minorHAnsi"/>
          <w:i/>
          <w:color w:val="000000"/>
          <w:spacing w:val="2"/>
          <w:sz w:val="28"/>
          <w:szCs w:val="28"/>
        </w:rPr>
        <w:t xml:space="preserve">, è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riportato</w:t>
      </w:r>
      <w:r w:rsidRPr="002515E0">
        <w:rPr>
          <w:rFonts w:asciiTheme="minorHAnsi" w:hAnsiTheme="minorHAnsi" w:cstheme="minorHAnsi"/>
          <w:b/>
          <w:color w:val="000000"/>
          <w:spacing w:val="2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un episodio che ha la forza di un apologo: </w:t>
      </w:r>
      <w:r w:rsidRPr="002515E0">
        <w:rPr>
          <w:rFonts w:asciiTheme="minorHAnsi" w:hAnsiTheme="minorHAnsi" w:cstheme="minorHAnsi"/>
          <w:i/>
          <w:color w:val="000000"/>
          <w:spacing w:val="-3"/>
          <w:sz w:val="28"/>
          <w:szCs w:val="28"/>
        </w:rPr>
        <w:t xml:space="preserve">il 3 febbraio del '43 nelle acque della Groenlandia una nave colpita da un </w:t>
      </w:r>
      <w:r w:rsidRPr="002515E0">
        <w:rPr>
          <w:rFonts w:asciiTheme="minorHAnsi" w:hAnsiTheme="minorHAnsi" w:cstheme="minorHAnsi"/>
          <w:i/>
          <w:color w:val="000000"/>
          <w:spacing w:val="-5"/>
          <w:sz w:val="28"/>
          <w:szCs w:val="28"/>
        </w:rPr>
        <w:t>siluro tedesco stava per affondare. Chi non aveva il salvagente era perduto.</w:t>
      </w:r>
      <w:r w:rsidR="008B35D5" w:rsidRPr="002515E0">
        <w:rPr>
          <w:rFonts w:asciiTheme="minorHAnsi" w:hAnsiTheme="minorHAnsi" w:cstheme="minorHAnsi"/>
          <w:b/>
          <w:i/>
          <w:color w:val="000000"/>
          <w:spacing w:val="-5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Nella lotta selvaggia per la vita - racconta un testimone - quattro uomini </w:t>
      </w:r>
      <w:r w:rsidRPr="002515E0">
        <w:rPr>
          <w:rFonts w:asciiTheme="minorHAnsi" w:hAnsiTheme="minorHAnsi" w:cstheme="minorHAnsi"/>
          <w:i/>
          <w:color w:val="000000"/>
          <w:spacing w:val="-3"/>
          <w:sz w:val="28"/>
          <w:szCs w:val="28"/>
        </w:rPr>
        <w:t xml:space="preserve">rimasero calmi e consapevoli. Erano quattro cappellani militari; un rabbino, </w:t>
      </w:r>
      <w:r w:rsidRPr="002515E0">
        <w:rPr>
          <w:rFonts w:asciiTheme="minorHAnsi" w:hAnsiTheme="minorHAnsi" w:cstheme="minorHAnsi"/>
          <w:i/>
          <w:color w:val="000000"/>
          <w:spacing w:val="-2"/>
          <w:sz w:val="28"/>
          <w:szCs w:val="28"/>
        </w:rPr>
        <w:t xml:space="preserve">un sacerdote cattolico e due pastori evangelici. Si erano legati l'uno all'altro </w:t>
      </w:r>
      <w:r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>per non cadere dalla coperta viscida e già fortemente inclinata.</w:t>
      </w:r>
      <w:r w:rsidR="008B35D5"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i/>
          <w:color w:val="000000"/>
          <w:spacing w:val="-4"/>
          <w:sz w:val="28"/>
          <w:szCs w:val="28"/>
        </w:rPr>
        <w:t xml:space="preserve">Tutti e quattro </w:t>
      </w:r>
      <w:r w:rsidRPr="002515E0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>avevano avuto la loro cintura di salvataggio; l'avevano avuta, ma ci</w:t>
      </w:r>
      <w:r w:rsidR="00EA5DEF" w:rsidRPr="002515E0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>a</w:t>
      </w:r>
      <w:r w:rsidRPr="002515E0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 xml:space="preserve">scuno,  </w:t>
      </w:r>
      <w:r w:rsidRPr="002515E0">
        <w:rPr>
          <w:rFonts w:asciiTheme="minorHAnsi" w:hAnsiTheme="minorHAnsi" w:cstheme="minorHAnsi"/>
          <w:i/>
          <w:color w:val="000000"/>
          <w:sz w:val="28"/>
          <w:szCs w:val="28"/>
        </w:rPr>
        <w:t>in quel momento di tenerezza e di sofferenza,  aveva offerto la propria cintu</w:t>
      </w:r>
      <w:r w:rsidRPr="002515E0">
        <w:rPr>
          <w:rFonts w:asciiTheme="minorHAnsi" w:hAnsiTheme="minorHAnsi" w:cstheme="minorHAnsi"/>
          <w:i/>
          <w:color w:val="000000"/>
          <w:spacing w:val="-2"/>
          <w:sz w:val="28"/>
          <w:szCs w:val="28"/>
        </w:rPr>
        <w:t xml:space="preserve">ra dì salvataggio ad un uomo dell'equipaggio . Allorché La nave si impennò, 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>prima di calare a picco tra i flutti, si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videro i quattro cappellani per l'ultima </w:t>
      </w:r>
      <w:r w:rsidRPr="002515E0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>volta: stavano ritti e immobili, tenendosi per mano, addossati contro il para</w:t>
      </w:r>
      <w:r w:rsidRPr="002515E0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softHyphen/>
      </w:r>
      <w:r w:rsidRPr="002515E0">
        <w:rPr>
          <w:rFonts w:asciiTheme="minorHAnsi" w:hAnsiTheme="minorHAnsi" w:cstheme="minorHAnsi"/>
          <w:i/>
          <w:color w:val="000000"/>
          <w:spacing w:val="-2"/>
          <w:sz w:val="28"/>
          <w:szCs w:val="28"/>
        </w:rPr>
        <w:t>petto. Stavano pregando. Poi il mare si chiuse su di loro.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FF0000"/>
          <w:spacing w:val="21"/>
          <w:w w:val="108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-2"/>
          <w:w w:val="108"/>
          <w:sz w:val="28"/>
          <w:szCs w:val="28"/>
        </w:rPr>
        <w:t xml:space="preserve">Questo racconto mi sembra splendido per la sua forza evocativa. </w:t>
      </w:r>
      <w:r w:rsidRPr="002515E0">
        <w:rPr>
          <w:rFonts w:asciiTheme="minorHAnsi" w:hAnsiTheme="minorHAnsi" w:cstheme="minorHAnsi"/>
          <w:color w:val="FF0000"/>
          <w:spacing w:val="-6"/>
          <w:w w:val="108"/>
          <w:sz w:val="28"/>
          <w:szCs w:val="28"/>
        </w:rPr>
        <w:t xml:space="preserve">Stiamo parlando della fine delle religioni che si inabissano e l’inizio </w:t>
      </w:r>
      <w:r w:rsidRPr="002515E0">
        <w:rPr>
          <w:rFonts w:asciiTheme="minorHAnsi" w:hAnsiTheme="minorHAnsi" w:cstheme="minorHAnsi"/>
          <w:color w:val="FF0000"/>
          <w:spacing w:val="-7"/>
          <w:w w:val="108"/>
          <w:sz w:val="28"/>
          <w:szCs w:val="28"/>
        </w:rPr>
        <w:t xml:space="preserve">contestuale, voluto, scelto, dell’unica religione che finalmente assume </w:t>
      </w:r>
      <w:r w:rsidRPr="002515E0">
        <w:rPr>
          <w:rFonts w:asciiTheme="minorHAnsi" w:hAnsiTheme="minorHAnsi" w:cstheme="minorHAnsi"/>
          <w:color w:val="FF0000"/>
          <w:spacing w:val="-7"/>
          <w:w w:val="108"/>
          <w:sz w:val="28"/>
          <w:szCs w:val="28"/>
        </w:rPr>
        <w:lastRenderedPageBreak/>
        <w:t xml:space="preserve">come </w:t>
      </w:r>
      <w:r w:rsidRPr="002515E0">
        <w:rPr>
          <w:rFonts w:asciiTheme="minorHAnsi" w:hAnsiTheme="minorHAnsi" w:cstheme="minorHAnsi"/>
          <w:color w:val="FF0000"/>
          <w:spacing w:val="-3"/>
          <w:w w:val="108"/>
          <w:sz w:val="28"/>
          <w:szCs w:val="28"/>
        </w:rPr>
        <w:t>valore sommo la salvezza dell'uomo, anche mediante il dono della pro</w:t>
      </w:r>
      <w:r w:rsidRPr="002515E0">
        <w:rPr>
          <w:rFonts w:asciiTheme="minorHAnsi" w:hAnsiTheme="minorHAnsi" w:cstheme="minorHAnsi"/>
          <w:color w:val="FF0000"/>
          <w:spacing w:val="-3"/>
          <w:w w:val="108"/>
          <w:sz w:val="28"/>
          <w:szCs w:val="28"/>
        </w:rPr>
        <w:softHyphen/>
        <w:t>pria vita. Allora sì che le</w:t>
      </w:r>
      <w:r w:rsidRPr="002515E0">
        <w:rPr>
          <w:rFonts w:asciiTheme="minorHAnsi" w:hAnsiTheme="minorHAnsi" w:cstheme="minorHAnsi"/>
          <w:i/>
          <w:color w:val="FF0000"/>
          <w:spacing w:val="-3"/>
          <w:w w:val="108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FF0000"/>
          <w:spacing w:val="-3"/>
          <w:w w:val="108"/>
          <w:sz w:val="28"/>
          <w:szCs w:val="28"/>
        </w:rPr>
        <w:t xml:space="preserve">religioni mostrano di essere state partorite dall’amore e non </w:t>
      </w:r>
      <w:r w:rsidRPr="002515E0">
        <w:rPr>
          <w:rFonts w:asciiTheme="minorHAnsi" w:hAnsiTheme="minorHAnsi" w:cstheme="minorHAnsi"/>
          <w:color w:val="FF0000"/>
          <w:spacing w:val="21"/>
          <w:w w:val="108"/>
          <w:sz w:val="28"/>
          <w:szCs w:val="28"/>
        </w:rPr>
        <w:t>dal timore.</w:t>
      </w:r>
    </w:p>
    <w:p w:rsidR="002733BA" w:rsidRPr="002515E0" w:rsidRDefault="002733BA" w:rsidP="002733BA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21"/>
          <w:w w:val="108"/>
          <w:sz w:val="28"/>
          <w:szCs w:val="28"/>
        </w:rPr>
      </w:pPr>
    </w:p>
    <w:p w:rsidR="002733BA" w:rsidRPr="002515E0" w:rsidRDefault="00CB6A90" w:rsidP="002733BA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21"/>
          <w:w w:val="108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1"/>
          <w:w w:val="108"/>
          <w:sz w:val="28"/>
          <w:szCs w:val="28"/>
        </w:rPr>
        <w:t>IL CALCINACCIO DEL SEPOLCRO VUOTO</w:t>
      </w:r>
      <w:r w:rsidR="002733BA" w:rsidRPr="002515E0">
        <w:rPr>
          <w:rFonts w:asciiTheme="minorHAnsi" w:hAnsiTheme="minorHAnsi" w:cstheme="minorHAnsi"/>
          <w:color w:val="000000"/>
          <w:spacing w:val="21"/>
          <w:w w:val="108"/>
          <w:sz w:val="28"/>
          <w:szCs w:val="28"/>
        </w:rPr>
        <w:t xml:space="preserve">. </w:t>
      </w:r>
    </w:p>
    <w:p w:rsidR="002733BA" w:rsidRPr="002515E0" w:rsidRDefault="002733BA" w:rsidP="002733BA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21"/>
          <w:w w:val="108"/>
          <w:sz w:val="28"/>
          <w:szCs w:val="28"/>
        </w:rPr>
      </w:pPr>
    </w:p>
    <w:p w:rsidR="002733BA" w:rsidRPr="002515E0" w:rsidRDefault="002733BA" w:rsidP="002733BA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000000"/>
          <w:spacing w:val="21"/>
          <w:w w:val="108"/>
          <w:sz w:val="28"/>
          <w:szCs w:val="28"/>
        </w:rPr>
      </w:pPr>
    </w:p>
    <w:p w:rsidR="00CB6A90" w:rsidRPr="002515E0" w:rsidRDefault="002733BA" w:rsidP="002733BA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sz w:val="28"/>
          <w:szCs w:val="28"/>
        </w:rPr>
        <w:t xml:space="preserve"> </w:t>
      </w:r>
      <w:r w:rsidR="00CB6A90" w:rsidRPr="002515E0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Il calcinaccio del sepolcro vuoto,  allegoria della speranza teologale, e </w:t>
      </w:r>
      <w:r w:rsidR="00CB6A90"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l'ultima cosa che metterei nella bisaccia del pellegrino. Su questo spazio </w:t>
      </w:r>
      <w:r w:rsidR="00CB6A90"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trova la massima, espressione la mia compagnia con l’uomo d'oggi e la </w:t>
      </w:r>
      <w:r w:rsidR="00CB6A90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mia testimonianza a favore dello Spinto, Come cristiano, come vescovo, </w:t>
      </w:r>
      <w:r w:rsidR="00CB6A90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come uomo di Chiesa, coltivo le stesse </w:t>
      </w:r>
      <w:r w:rsidR="00CB6A90"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 xml:space="preserve">speranze degli uomini d’oggi: la </w:t>
      </w:r>
      <w:r w:rsidR="00CB6A90" w:rsidRPr="002515E0">
        <w:rPr>
          <w:rFonts w:asciiTheme="minorHAnsi" w:hAnsiTheme="minorHAnsi" w:cstheme="minorHAnsi"/>
          <w:color w:val="FF0000"/>
          <w:spacing w:val="-5"/>
          <w:sz w:val="28"/>
          <w:szCs w:val="28"/>
        </w:rPr>
        <w:t>salute fisica, la</w:t>
      </w:r>
      <w:r w:rsidR="00CB6A90" w:rsidRPr="002515E0">
        <w:rPr>
          <w:rFonts w:asciiTheme="minorHAnsi" w:hAnsiTheme="minorHAnsi" w:cstheme="minorHAnsi"/>
          <w:i/>
          <w:color w:val="FF0000"/>
          <w:spacing w:val="-5"/>
          <w:sz w:val="28"/>
          <w:szCs w:val="28"/>
        </w:rPr>
        <w:t xml:space="preserve"> </w:t>
      </w:r>
      <w:r w:rsidR="00CB6A90" w:rsidRPr="002515E0">
        <w:rPr>
          <w:rFonts w:asciiTheme="minorHAnsi" w:hAnsiTheme="minorHAnsi" w:cstheme="minorHAnsi"/>
          <w:color w:val="FF0000"/>
          <w:spacing w:val="-5"/>
          <w:sz w:val="28"/>
          <w:szCs w:val="28"/>
        </w:rPr>
        <w:t xml:space="preserve">quiete interiore, il riscatto dalla sofferenza, la vittoria dalla </w:t>
      </w:r>
      <w:r w:rsidR="00CB6A90" w:rsidRPr="002515E0">
        <w:rPr>
          <w:rFonts w:asciiTheme="minorHAnsi" w:hAnsiTheme="minorHAnsi" w:cstheme="minorHAnsi"/>
          <w:color w:val="FF0000"/>
          <w:spacing w:val="6"/>
          <w:sz w:val="28"/>
          <w:szCs w:val="28"/>
        </w:rPr>
        <w:t xml:space="preserve">morte, il benessere complessivo, l'appagamento del bisogno d'amore, il </w:t>
      </w:r>
      <w:r w:rsidR="00CB6A90"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t>successo nella vita, la fruizione dei rapporti fraterni, un mondo affran</w:t>
      </w:r>
      <w:r w:rsidR="00CB6A90"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softHyphen/>
      </w:r>
      <w:r w:rsidR="00CB6A90"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>cato dalla violenza e dall'odio, una terra che ridiventi alleata dell'uomo.</w:t>
      </w:r>
      <w:r w:rsidR="00CB6A90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</w:t>
      </w:r>
      <w:r w:rsidR="00EA5DEF"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Sono speranze degli uomini. </w:t>
      </w:r>
      <w:r w:rsidR="00CB6A90"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B6A90" w:rsidRPr="002515E0">
        <w:rPr>
          <w:rFonts w:asciiTheme="minorHAnsi" w:hAnsiTheme="minorHAnsi" w:cstheme="minorHAnsi"/>
          <w:color w:val="FF0000"/>
          <w:sz w:val="28"/>
          <w:szCs w:val="28"/>
        </w:rPr>
        <w:t>lo le condivido. Le mie speranze sono uguali</w:t>
      </w:r>
      <w:r w:rsidR="00CB6A90" w:rsidRPr="002515E0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CB6A90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Le mie speranze di cristiano non sono estranee alle speranze del mondo. </w:t>
      </w:r>
      <w:r w:rsidR="00CB6A90"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>Sono compagno davvero del mondo; compagno, mangio lo stesso pane</w:t>
      </w:r>
      <w:r w:rsidR="00EA5DEF" w:rsidRPr="002515E0">
        <w:rPr>
          <w:rFonts w:asciiTheme="minorHAnsi" w:hAnsiTheme="minorHAnsi" w:cstheme="minorHAnsi"/>
          <w:i/>
          <w:color w:val="FF0000"/>
          <w:spacing w:val="2"/>
          <w:sz w:val="28"/>
          <w:szCs w:val="28"/>
        </w:rPr>
        <w:t>.</w:t>
      </w:r>
      <w:r w:rsidR="00CB6A90" w:rsidRPr="002515E0">
        <w:rPr>
          <w:rFonts w:asciiTheme="minorHAnsi" w:hAnsiTheme="minorHAnsi" w:cstheme="minorHAnsi"/>
          <w:i/>
          <w:color w:val="FF0000"/>
          <w:spacing w:val="2"/>
          <w:sz w:val="28"/>
          <w:szCs w:val="28"/>
        </w:rPr>
        <w:t xml:space="preserve"> </w:t>
      </w:r>
      <w:r w:rsidR="00CB6A90" w:rsidRPr="002515E0">
        <w:rPr>
          <w:rFonts w:asciiTheme="minorHAnsi" w:hAnsiTheme="minorHAnsi" w:cstheme="minorHAnsi"/>
          <w:color w:val="FF0000"/>
          <w:spacing w:val="2"/>
          <w:sz w:val="28"/>
          <w:szCs w:val="28"/>
        </w:rPr>
        <w:t>Non ci sono quindi aneliti paralleli, unilaterali e tensioni sim</w:t>
      </w:r>
      <w:r w:rsidR="00CB6A90"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t>metri</w:t>
      </w:r>
      <w:r w:rsidR="00EA5DEF"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t>che, attese diverse; da una part</w:t>
      </w:r>
      <w:r w:rsidR="00CB6A90" w:rsidRPr="002515E0">
        <w:rPr>
          <w:rFonts w:asciiTheme="minorHAnsi" w:hAnsiTheme="minorHAnsi" w:cstheme="minorHAnsi"/>
          <w:color w:val="FF0000"/>
          <w:spacing w:val="1"/>
          <w:sz w:val="28"/>
          <w:szCs w:val="28"/>
        </w:rPr>
        <w:t xml:space="preserve">e quelle del mondo, e dall'altra quelle </w:t>
      </w:r>
      <w:r w:rsidR="00CB6A90"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>del cristiano. No. In questo senso io sono compagno davvero dell’uomo.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Ma sono anche testimone dello Spirito. Perche la speranza  cristiana </w:t>
      </w:r>
      <w:r w:rsidRPr="002515E0">
        <w:rPr>
          <w:rFonts w:asciiTheme="minorHAnsi" w:hAnsiTheme="minorHAnsi" w:cstheme="minorHAnsi"/>
          <w:color w:val="000000"/>
          <w:sz w:val="28"/>
          <w:szCs w:val="28"/>
        </w:rPr>
        <w:t>coincide sì con le speranze del mondo, però, a un certo momento, le sca</w:t>
      </w:r>
      <w:r w:rsidRPr="002515E0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valca, le trascende, </w:t>
      </w:r>
      <w:r w:rsidRPr="002515E0"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le orienta verso quella </w:t>
      </w:r>
      <w:proofErr w:type="spellStart"/>
      <w:r w:rsidRPr="002515E0">
        <w:rPr>
          <w:rFonts w:asciiTheme="minorHAnsi" w:hAnsiTheme="minorHAnsi" w:cstheme="minorHAnsi"/>
          <w:color w:val="FF0000"/>
          <w:spacing w:val="-2"/>
          <w:sz w:val="28"/>
          <w:szCs w:val="28"/>
        </w:rPr>
        <w:t>ulteriorità</w:t>
      </w:r>
      <w:proofErr w:type="spellEnd"/>
      <w:r w:rsidRPr="002515E0"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 degli spazi </w:t>
      </w:r>
      <w:r w:rsidR="00EA5DEF" w:rsidRPr="002515E0"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e </w:t>
      </w:r>
      <w:r w:rsidRPr="002515E0"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dei tempi </w:t>
      </w:r>
      <w:r w:rsidRPr="002515E0">
        <w:rPr>
          <w:rFonts w:asciiTheme="minorHAnsi" w:hAnsiTheme="minorHAnsi" w:cstheme="minorHAnsi"/>
          <w:color w:val="FF0000"/>
          <w:spacing w:val="5"/>
          <w:sz w:val="28"/>
          <w:szCs w:val="28"/>
        </w:rPr>
        <w:t>costituita dal Cristo risorto.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Cristo risorto, per me credente, </w:t>
      </w:r>
      <w:r w:rsidRPr="002515E0">
        <w:rPr>
          <w:rFonts w:asciiTheme="minorHAnsi" w:hAnsiTheme="minorHAnsi" w:cstheme="minorHAnsi"/>
          <w:i/>
          <w:color w:val="000000"/>
          <w:spacing w:val="2"/>
          <w:sz w:val="28"/>
          <w:szCs w:val="28"/>
        </w:rPr>
        <w:t xml:space="preserve">è </w:t>
      </w: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la spiaggia ultima della felicità, su 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cui si placano finalmente tutte le congenite inquietudini del cuore </w:t>
      </w:r>
      <w:r w:rsidRPr="002515E0">
        <w:rPr>
          <w:rFonts w:asciiTheme="minorHAnsi" w:hAnsiTheme="minorHAnsi" w:cstheme="minorHAnsi"/>
          <w:color w:val="000000"/>
          <w:spacing w:val="8"/>
          <w:sz w:val="28"/>
          <w:szCs w:val="28"/>
        </w:rPr>
        <w:t>umano.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Le speranze universali degli uomini, quindi, sono le stesse coltivate dai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credenti, però, </w:t>
      </w:r>
      <w:r w:rsidRPr="002515E0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le 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t>speranze dei credenti, giunte sui confini del tempo, sfon</w:t>
      </w:r>
      <w:r w:rsidRPr="002515E0">
        <w:rPr>
          <w:rFonts w:asciiTheme="minorHAnsi" w:hAnsiTheme="minorHAnsi" w:cstheme="minorHAnsi"/>
          <w:color w:val="000000"/>
          <w:spacing w:val="1"/>
          <w:sz w:val="28"/>
          <w:szCs w:val="28"/>
        </w:rPr>
        <w:softHyphen/>
      </w:r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dano il muro e si prolungano verso l’</w:t>
      </w:r>
      <w:proofErr w:type="spellStart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>ulteriorità</w:t>
      </w:r>
      <w:proofErr w:type="spellEnd"/>
      <w:r w:rsidRPr="002515E0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, verso </w:t>
      </w:r>
      <w:r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>l’</w:t>
      </w:r>
      <w:proofErr w:type="spellStart"/>
      <w:r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>escaton</w:t>
      </w:r>
      <w:proofErr w:type="spellEnd"/>
      <w:r w:rsidRPr="002515E0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>.</w:t>
      </w:r>
    </w:p>
    <w:p w:rsidR="00CB6A90" w:rsidRPr="002515E0" w:rsidRDefault="00EA5DEF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sz w:val="28"/>
          <w:szCs w:val="28"/>
        </w:rPr>
      </w:pP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Il cristiano, tuttavia, non è</w:t>
      </w:r>
      <w:r w:rsidR="00CB6A90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 colui che alimenta la speranza solo nel tratto che dal</w:t>
      </w:r>
      <w:r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 muro di confine del tempo arriva </w:t>
      </w:r>
      <w:r w:rsidR="00CB6A90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>a</w:t>
      </w:r>
      <w:r w:rsidR="00CB6A90" w:rsidRPr="002515E0">
        <w:rPr>
          <w:rFonts w:asciiTheme="minorHAnsi" w:hAnsiTheme="minorHAnsi" w:cstheme="minorHAnsi"/>
          <w:color w:val="000000"/>
          <w:spacing w:val="39"/>
          <w:sz w:val="28"/>
          <w:szCs w:val="28"/>
        </w:rPr>
        <w:t>lle</w:t>
      </w:r>
      <w:r w:rsidR="00CB6A90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t xml:space="preserve"> spiagge dell'e</w:t>
      </w:r>
      <w:r w:rsidR="00CB6A90" w:rsidRPr="002515E0">
        <w:rPr>
          <w:rFonts w:asciiTheme="minorHAnsi" w:hAnsiTheme="minorHAnsi" w:cstheme="minorHAnsi"/>
          <w:color w:val="000000"/>
          <w:spacing w:val="7"/>
          <w:sz w:val="28"/>
          <w:szCs w:val="28"/>
        </w:rPr>
        <w:softHyphen/>
        <w:t xml:space="preserve">terno, colui che si riserva quelle spiagge raffinate. Sulla lunga strada </w:t>
      </w:r>
      <w:r w:rsidR="00CB6A90"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dall'oggi fino ai confini del tempo, accanto </w:t>
      </w:r>
      <w:r w:rsidR="00CB6A90" w:rsidRPr="002515E0">
        <w:rPr>
          <w:rFonts w:asciiTheme="minorHAnsi" w:hAnsiTheme="minorHAnsi" w:cstheme="minorHAnsi"/>
          <w:i/>
          <w:color w:val="000000"/>
          <w:spacing w:val="9"/>
          <w:sz w:val="28"/>
          <w:szCs w:val="28"/>
        </w:rPr>
        <w:t xml:space="preserve">a </w:t>
      </w:r>
      <w:r w:rsidR="00CB6A90" w:rsidRPr="002515E0">
        <w:rPr>
          <w:rFonts w:asciiTheme="minorHAnsi" w:hAnsiTheme="minorHAnsi" w:cstheme="minorHAnsi"/>
          <w:color w:val="000000"/>
          <w:spacing w:val="9"/>
          <w:sz w:val="28"/>
          <w:szCs w:val="28"/>
        </w:rPr>
        <w:t xml:space="preserve">quelle di tutti gli uomini </w:t>
      </w:r>
      <w:r w:rsidR="00CB6A90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>di buona volontà ci sono, ben visibili, le orme dei credenti di Gesù</w:t>
      </w:r>
      <w:r w:rsidR="00CB6A90" w:rsidRPr="002515E0">
        <w:rPr>
          <w:rFonts w:asciiTheme="minorHAnsi" w:hAnsiTheme="minorHAnsi" w:cstheme="minorHAnsi"/>
          <w:smallCaps/>
          <w:color w:val="000000"/>
          <w:spacing w:val="2"/>
          <w:sz w:val="28"/>
          <w:szCs w:val="28"/>
        </w:rPr>
        <w:t xml:space="preserve">. </w:t>
      </w:r>
      <w:r w:rsidR="00CB6A90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Dopo </w:t>
      </w:r>
      <w:r w:rsidR="00CB6A90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poi, sul terreno che va dai contini del tempo fino alle  soglie del’eternità,</w:t>
      </w:r>
      <w:r w:rsidR="00CB6A90" w:rsidRPr="002515E0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si stamperanno soltanto le orme dei credenti. Ma sono come le ultime </w:t>
      </w:r>
      <w:r w:rsidR="00CB6A90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ma</w:t>
      </w:r>
      <w:r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>glie di una rete che si stringe,</w:t>
      </w:r>
      <w:r w:rsidR="00CB6A90" w:rsidRPr="002515E0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riassumendo, sintetizzando, inglobando </w:t>
      </w:r>
      <w:r w:rsidR="00CB6A90" w:rsidRPr="002515E0">
        <w:rPr>
          <w:rFonts w:asciiTheme="minorHAnsi" w:hAnsiTheme="minorHAnsi" w:cstheme="minorHAnsi"/>
          <w:color w:val="000000"/>
          <w:spacing w:val="11"/>
          <w:sz w:val="28"/>
          <w:szCs w:val="28"/>
        </w:rPr>
        <w:t>tutte le spinte anteriori anche degli altri.</w:t>
      </w:r>
    </w:p>
    <w:p w:rsidR="002733BA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FF0000"/>
          <w:spacing w:val="7"/>
          <w:sz w:val="28"/>
          <w:szCs w:val="28"/>
        </w:rPr>
      </w:pPr>
      <w:r w:rsidRPr="002515E0">
        <w:rPr>
          <w:rFonts w:asciiTheme="minorHAnsi" w:hAnsiTheme="minorHAnsi" w:cstheme="minorHAnsi"/>
          <w:color w:val="FF0000"/>
          <w:spacing w:val="26"/>
          <w:sz w:val="28"/>
          <w:szCs w:val="28"/>
        </w:rPr>
        <w:lastRenderedPageBreak/>
        <w:t xml:space="preserve">Le </w:t>
      </w:r>
      <w:r w:rsidRPr="002515E0">
        <w:rPr>
          <w:rFonts w:asciiTheme="minorHAnsi" w:hAnsiTheme="minorHAnsi" w:cstheme="minorHAnsi"/>
          <w:color w:val="FF0000"/>
          <w:spacing w:val="3"/>
          <w:sz w:val="28"/>
          <w:szCs w:val="28"/>
        </w:rPr>
        <w:t xml:space="preserve">campane dei credenti, cioè, suoneranno, insieme alle trombe degli </w:t>
      </w:r>
      <w:r w:rsidRPr="002515E0">
        <w:rPr>
          <w:rFonts w:asciiTheme="minorHAnsi" w:hAnsiTheme="minorHAnsi" w:cstheme="minorHAnsi"/>
          <w:color w:val="FF0000"/>
          <w:spacing w:val="10"/>
          <w:sz w:val="28"/>
          <w:szCs w:val="28"/>
        </w:rPr>
        <w:t>uomini, la stessa musica. Poi, quando le trombe non si</w:t>
      </w:r>
      <w:r w:rsidRPr="002515E0">
        <w:rPr>
          <w:rFonts w:asciiTheme="minorHAnsi" w:hAnsiTheme="minorHAnsi" w:cstheme="minorHAnsi"/>
          <w:smallCaps/>
          <w:color w:val="FF0000"/>
          <w:spacing w:val="10"/>
          <w:sz w:val="28"/>
          <w:szCs w:val="28"/>
        </w:rPr>
        <w:t xml:space="preserve"> </w:t>
      </w:r>
      <w:r w:rsidRPr="002515E0">
        <w:rPr>
          <w:rFonts w:asciiTheme="minorHAnsi" w:hAnsiTheme="minorHAnsi" w:cstheme="minorHAnsi"/>
          <w:color w:val="FF0000"/>
          <w:spacing w:val="10"/>
          <w:sz w:val="28"/>
          <w:szCs w:val="28"/>
        </w:rPr>
        <w:t xml:space="preserve">udranno più, i </w:t>
      </w:r>
      <w:r w:rsidR="00EA5DEF" w:rsidRPr="002515E0">
        <w:rPr>
          <w:rFonts w:asciiTheme="minorHAnsi" w:hAnsiTheme="minorHAnsi" w:cstheme="minorHAnsi"/>
          <w:color w:val="FF0000"/>
          <w:spacing w:val="8"/>
          <w:sz w:val="28"/>
          <w:szCs w:val="28"/>
        </w:rPr>
        <w:t>rintocchi delle campane,</w:t>
      </w:r>
      <w:r w:rsidRPr="002515E0">
        <w:rPr>
          <w:rFonts w:asciiTheme="minorHAnsi" w:hAnsiTheme="minorHAnsi" w:cstheme="minorHAnsi"/>
          <w:color w:val="FF0000"/>
          <w:spacing w:val="8"/>
          <w:sz w:val="28"/>
          <w:szCs w:val="28"/>
        </w:rPr>
        <w:t xml:space="preserve"> divenuti più dolci, esplicheranno, porteranno </w:t>
      </w:r>
      <w:r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>davanti al trono di Dio,</w:t>
      </w:r>
      <w:r w:rsidR="002733BA"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 xml:space="preserve"> il concerto di tutta la terra.</w:t>
      </w:r>
    </w:p>
    <w:p w:rsidR="00CB6A90" w:rsidRPr="002515E0" w:rsidRDefault="00CB6A90" w:rsidP="00B61E9E">
      <w:pPr>
        <w:shd w:val="clear" w:color="auto" w:fill="FFFFFF"/>
        <w:ind w:left="680" w:right="397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2515E0">
        <w:rPr>
          <w:rFonts w:asciiTheme="minorHAnsi" w:hAnsiTheme="minorHAnsi" w:cstheme="minorHAnsi"/>
          <w:color w:val="FF0000"/>
          <w:spacing w:val="7"/>
          <w:sz w:val="28"/>
          <w:szCs w:val="28"/>
        </w:rPr>
        <w:t xml:space="preserve">Solo questo tenue </w:t>
      </w:r>
      <w:r w:rsidRPr="002515E0">
        <w:rPr>
          <w:rFonts w:asciiTheme="minorHAnsi" w:hAnsiTheme="minorHAnsi" w:cstheme="minorHAnsi"/>
          <w:color w:val="FF0000"/>
          <w:spacing w:val="9"/>
          <w:sz w:val="28"/>
          <w:szCs w:val="28"/>
        </w:rPr>
        <w:t>suono delle campane, non provocatore e non prevaricatore, farà risuo</w:t>
      </w:r>
      <w:r w:rsidRPr="002515E0">
        <w:rPr>
          <w:rFonts w:asciiTheme="minorHAnsi" w:hAnsiTheme="minorHAnsi" w:cstheme="minorHAnsi"/>
          <w:color w:val="FF0000"/>
          <w:spacing w:val="9"/>
          <w:sz w:val="28"/>
          <w:szCs w:val="28"/>
        </w:rPr>
        <w:softHyphen/>
        <w:t xml:space="preserve">nare davanti a Dio il concerto di tutta la. terra, un concerto che si levi </w:t>
      </w:r>
      <w:r w:rsidRPr="002515E0">
        <w:rPr>
          <w:rFonts w:asciiTheme="minorHAnsi" w:hAnsiTheme="minorHAnsi" w:cstheme="minorHAnsi"/>
          <w:color w:val="FF0000"/>
          <w:spacing w:val="11"/>
          <w:sz w:val="28"/>
          <w:szCs w:val="28"/>
        </w:rPr>
        <w:t>in suo onore anche se, forse, non tutti gli orchestrali lo sanno.</w:t>
      </w:r>
    </w:p>
    <w:p w:rsidR="00041BB6" w:rsidRPr="002515E0" w:rsidRDefault="00041BB6" w:rsidP="00B61E9E">
      <w:pPr>
        <w:ind w:left="680" w:right="397"/>
        <w:rPr>
          <w:sz w:val="28"/>
          <w:szCs w:val="28"/>
        </w:rPr>
      </w:pPr>
    </w:p>
    <w:sectPr w:rsidR="00041BB6" w:rsidRPr="002515E0" w:rsidSect="001A1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4AED"/>
    <w:multiLevelType w:val="hybridMultilevel"/>
    <w:tmpl w:val="2606FC7C"/>
    <w:lvl w:ilvl="0" w:tplc="F1E8D864">
      <w:start w:val="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62AF1309"/>
    <w:multiLevelType w:val="hybridMultilevel"/>
    <w:tmpl w:val="43F46F5E"/>
    <w:lvl w:ilvl="0" w:tplc="4386FB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B6A90"/>
    <w:rsid w:val="00007A75"/>
    <w:rsid w:val="00041BB6"/>
    <w:rsid w:val="00051F6F"/>
    <w:rsid w:val="0006716C"/>
    <w:rsid w:val="00110E5E"/>
    <w:rsid w:val="00133B07"/>
    <w:rsid w:val="0018628D"/>
    <w:rsid w:val="00191187"/>
    <w:rsid w:val="001A10C8"/>
    <w:rsid w:val="00213F2F"/>
    <w:rsid w:val="00250356"/>
    <w:rsid w:val="002515E0"/>
    <w:rsid w:val="002733BA"/>
    <w:rsid w:val="0028446A"/>
    <w:rsid w:val="002D7D3C"/>
    <w:rsid w:val="003A09EA"/>
    <w:rsid w:val="004620DF"/>
    <w:rsid w:val="004B4E76"/>
    <w:rsid w:val="00566103"/>
    <w:rsid w:val="006E1110"/>
    <w:rsid w:val="006E62D4"/>
    <w:rsid w:val="00762419"/>
    <w:rsid w:val="007974AB"/>
    <w:rsid w:val="007E1B28"/>
    <w:rsid w:val="00810C0C"/>
    <w:rsid w:val="008303ED"/>
    <w:rsid w:val="008B35D5"/>
    <w:rsid w:val="008D6FA5"/>
    <w:rsid w:val="00AB1C10"/>
    <w:rsid w:val="00B61E9E"/>
    <w:rsid w:val="00C224FC"/>
    <w:rsid w:val="00C91268"/>
    <w:rsid w:val="00CB6A90"/>
    <w:rsid w:val="00D12C87"/>
    <w:rsid w:val="00D2708B"/>
    <w:rsid w:val="00DE05F5"/>
    <w:rsid w:val="00EA5DEF"/>
    <w:rsid w:val="00EC581A"/>
    <w:rsid w:val="00F03A43"/>
    <w:rsid w:val="00F3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A90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716C"/>
    <w:pPr>
      <w:keepNext/>
      <w:outlineLvl w:val="0"/>
    </w:pPr>
    <w:rPr>
      <w:rFonts w:ascii="Book Antiqua" w:hAnsi="Book Antiqua"/>
      <w:b/>
      <w:color w:val="FF0000"/>
      <w:sz w:val="40"/>
    </w:rPr>
  </w:style>
  <w:style w:type="paragraph" w:styleId="Titolo2">
    <w:name w:val="heading 2"/>
    <w:basedOn w:val="Normale"/>
    <w:next w:val="Normale"/>
    <w:link w:val="Titolo2Carattere"/>
    <w:qFormat/>
    <w:rsid w:val="0006716C"/>
    <w:pPr>
      <w:keepNext/>
      <w:tabs>
        <w:tab w:val="left" w:pos="144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576" w:hanging="432"/>
      <w:outlineLvl w:val="1"/>
    </w:pPr>
    <w:rPr>
      <w:i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13F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0671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link w:val="Titolo6Carattere"/>
    <w:qFormat/>
    <w:rsid w:val="0006716C"/>
    <w:pPr>
      <w:spacing w:before="100" w:after="100"/>
      <w:outlineLvl w:val="5"/>
    </w:pPr>
    <w:rPr>
      <w:rFonts w:ascii="Arial Unicode MS" w:eastAsia="Arial Unicode MS"/>
      <w:b/>
      <w:sz w:val="15"/>
    </w:rPr>
  </w:style>
  <w:style w:type="paragraph" w:styleId="Titolo9">
    <w:name w:val="heading 9"/>
    <w:basedOn w:val="Normale"/>
    <w:next w:val="Normale"/>
    <w:link w:val="Titolo9Carattere"/>
    <w:qFormat/>
    <w:rsid w:val="0006716C"/>
    <w:pPr>
      <w:keepNext/>
      <w:jc w:val="both"/>
      <w:outlineLvl w:val="8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716C"/>
    <w:rPr>
      <w:rFonts w:ascii="Book Antiqua" w:hAnsi="Book Antiqua"/>
      <w:b/>
      <w:color w:val="FF0000"/>
      <w:sz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716C"/>
    <w:rPr>
      <w:i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6716C"/>
    <w:rPr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6716C"/>
    <w:rPr>
      <w:rFonts w:ascii="Arial Unicode MS" w:eastAsia="Arial Unicode MS"/>
      <w:b/>
      <w:sz w:val="15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6716C"/>
    <w:rPr>
      <w:b/>
      <w:i/>
      <w:sz w:val="24"/>
      <w:lang w:eastAsia="it-IT"/>
    </w:rPr>
  </w:style>
  <w:style w:type="paragraph" w:styleId="Titolo">
    <w:name w:val="Title"/>
    <w:basedOn w:val="Normale"/>
    <w:link w:val="TitoloCarattere"/>
    <w:qFormat/>
    <w:rsid w:val="0006716C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6716C"/>
    <w:rPr>
      <w:sz w:val="28"/>
      <w:lang w:eastAsia="it-IT"/>
    </w:rPr>
  </w:style>
  <w:style w:type="character" w:styleId="Enfasigrassetto">
    <w:name w:val="Strong"/>
    <w:qFormat/>
    <w:rsid w:val="0006716C"/>
    <w:rPr>
      <w:b w:val="0"/>
      <w:bCs w:val="0"/>
      <w:u w:val="single"/>
    </w:rPr>
  </w:style>
  <w:style w:type="paragraph" w:styleId="Paragrafoelenco">
    <w:name w:val="List Paragraph"/>
    <w:basedOn w:val="Normale"/>
    <w:uiPriority w:val="34"/>
    <w:qFormat/>
    <w:rsid w:val="00CB6A9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213F2F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3F2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13F2F"/>
    <w:rPr>
      <w:color w:val="0000FF"/>
      <w:u w:val="single"/>
    </w:rPr>
  </w:style>
  <w:style w:type="character" w:customStyle="1" w:styleId="post-labels">
    <w:name w:val="post-labels"/>
    <w:basedOn w:val="Carpredefinitoparagrafo"/>
    <w:rsid w:val="00213F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F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F2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AC3C1-13AA-4267-A772-E5F3F711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MICHELE</dc:creator>
  <cp:lastModifiedBy>Serena</cp:lastModifiedBy>
  <cp:revision>2</cp:revision>
  <cp:lastPrinted>2012-09-09T05:39:00Z</cp:lastPrinted>
  <dcterms:created xsi:type="dcterms:W3CDTF">2012-09-17T21:26:00Z</dcterms:created>
  <dcterms:modified xsi:type="dcterms:W3CDTF">2012-09-17T21:26:00Z</dcterms:modified>
</cp:coreProperties>
</file>